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4825D" w14:textId="0B2CB0CF" w:rsidR="0071161A" w:rsidRPr="00E43EBE" w:rsidRDefault="00E43EBE">
      <w:pPr>
        <w:tabs>
          <w:tab w:val="left" w:pos="720"/>
        </w:tabs>
        <w:jc w:val="center"/>
        <w:rPr>
          <w:rFonts w:eastAsia="KaiTi"/>
          <w:b/>
          <w:bCs/>
          <w:sz w:val="32"/>
          <w:u w:val="single"/>
        </w:rPr>
      </w:pPr>
      <w:r w:rsidRPr="00E43EBE">
        <w:rPr>
          <w:rFonts w:eastAsia="KaiTi"/>
          <w:b/>
          <w:bCs/>
          <w:sz w:val="40"/>
          <w:u w:val="single"/>
          <w:lang w:eastAsia="zh-CN"/>
        </w:rPr>
        <w:t>第四课</w:t>
      </w:r>
      <w:r w:rsidRPr="00E43EBE">
        <w:rPr>
          <w:rFonts w:eastAsia="KaiTi"/>
          <w:b/>
          <w:bCs/>
          <w:sz w:val="40"/>
          <w:u w:val="single"/>
          <w:lang w:eastAsia="zh-CN"/>
        </w:rPr>
        <w:t xml:space="preserve">   </w:t>
      </w:r>
      <w:r w:rsidRPr="00E43EBE">
        <w:rPr>
          <w:rFonts w:eastAsia="KaiTi"/>
          <w:b/>
          <w:bCs/>
          <w:sz w:val="40"/>
          <w:u w:val="single"/>
          <w:lang w:eastAsia="zh-CN"/>
        </w:rPr>
        <w:t>顾念众人的景况</w:t>
      </w:r>
    </w:p>
    <w:p w14:paraId="452A2198" w14:textId="220D5863" w:rsidR="0071161A" w:rsidRPr="00E43EBE" w:rsidRDefault="00E43EBE" w:rsidP="00E43EBE">
      <w:pPr>
        <w:tabs>
          <w:tab w:val="left" w:pos="360"/>
          <w:tab w:val="left" w:pos="540"/>
        </w:tabs>
        <w:spacing w:line="360" w:lineRule="exact"/>
        <w:jc w:val="center"/>
        <w:rPr>
          <w:rFonts w:eastAsia="KaiTi"/>
          <w:sz w:val="28"/>
          <w:szCs w:val="28"/>
        </w:rPr>
      </w:pPr>
      <w:r w:rsidRPr="00E43EBE">
        <w:rPr>
          <w:rFonts w:eastAsia="KaiTi"/>
          <w:b/>
          <w:bCs/>
          <w:sz w:val="28"/>
          <w:szCs w:val="28"/>
          <w:lang w:eastAsia="zh-CN"/>
        </w:rPr>
        <w:t>(</w:t>
      </w:r>
      <w:r w:rsidRPr="00E43EBE">
        <w:rPr>
          <w:rFonts w:eastAsia="KaiTi"/>
          <w:b/>
          <w:bCs/>
          <w:sz w:val="28"/>
          <w:szCs w:val="28"/>
          <w:lang w:eastAsia="zh-CN"/>
        </w:rPr>
        <w:t>帖前</w:t>
      </w:r>
      <w:r w:rsidRPr="00E43EBE">
        <w:rPr>
          <w:rFonts w:eastAsia="KaiTi"/>
          <w:b/>
          <w:bCs/>
          <w:sz w:val="28"/>
          <w:szCs w:val="28"/>
          <w:lang w:eastAsia="zh-CN"/>
        </w:rPr>
        <w:t>2:17~3:13)</w:t>
      </w:r>
    </w:p>
    <w:p w14:paraId="7C57AF10" w14:textId="4AC987FF" w:rsidR="0071161A" w:rsidRPr="00E43EBE" w:rsidRDefault="00E43EBE">
      <w:pPr>
        <w:tabs>
          <w:tab w:val="left" w:pos="360"/>
          <w:tab w:val="left" w:pos="540"/>
        </w:tabs>
        <w:jc w:val="right"/>
        <w:rPr>
          <w:rFonts w:eastAsia="KaiTi"/>
          <w:sz w:val="16"/>
        </w:rPr>
      </w:pPr>
      <w:r w:rsidRPr="00E43EBE">
        <w:rPr>
          <w:rFonts w:eastAsia="KaiTi"/>
          <w:sz w:val="16"/>
          <w:lang w:eastAsia="zh-CN"/>
        </w:rPr>
        <w:t>4.1</w:t>
      </w:r>
    </w:p>
    <w:p w14:paraId="4AE3F9C4" w14:textId="7BD6AB91" w:rsidR="0071161A" w:rsidRPr="00E43EBE" w:rsidRDefault="00E43EBE">
      <w:pPr>
        <w:tabs>
          <w:tab w:val="left" w:pos="0"/>
        </w:tabs>
        <w:rPr>
          <w:rFonts w:eastAsia="KaiTi"/>
          <w:b/>
          <w:bCs/>
          <w:sz w:val="28"/>
          <w:u w:val="single"/>
        </w:rPr>
      </w:pPr>
      <w:r w:rsidRPr="00E43EBE">
        <w:rPr>
          <w:rFonts w:eastAsia="KaiTi"/>
          <w:b/>
          <w:bCs/>
          <w:sz w:val="28"/>
          <w:lang w:eastAsia="zh-CN"/>
        </w:rPr>
        <w:t>壹</w:t>
      </w:r>
      <w:r w:rsidRPr="00E43EBE">
        <w:rPr>
          <w:rFonts w:eastAsia="Microsoft YaHei"/>
          <w:b/>
          <w:bCs/>
          <w:sz w:val="28"/>
          <w:lang w:eastAsia="zh-CN"/>
        </w:rPr>
        <w:t>‧</w:t>
      </w:r>
      <w:r w:rsidRPr="00E43EBE">
        <w:rPr>
          <w:rFonts w:eastAsia="KaiTi"/>
          <w:b/>
          <w:bCs/>
          <w:sz w:val="28"/>
          <w:lang w:eastAsia="zh-CN"/>
        </w:rPr>
        <w:t xml:space="preserve"> </w:t>
      </w:r>
      <w:r w:rsidRPr="00E43EBE">
        <w:rPr>
          <w:rFonts w:eastAsia="KaiTi"/>
          <w:b/>
          <w:bCs/>
          <w:sz w:val="28"/>
          <w:lang w:eastAsia="zh-CN"/>
        </w:rPr>
        <w:t>前言</w:t>
      </w:r>
    </w:p>
    <w:p w14:paraId="26F19EE9" w14:textId="6A252AA4" w:rsidR="0071161A" w:rsidRPr="00E43EBE" w:rsidRDefault="00E43EBE">
      <w:pPr>
        <w:pStyle w:val="BodyTextIndent"/>
        <w:spacing w:beforeLines="0" w:before="0"/>
        <w:ind w:firstLineChars="399" w:firstLine="958"/>
        <w:rPr>
          <w:rFonts w:eastAsia="KaiTi"/>
        </w:rPr>
      </w:pPr>
      <w:r w:rsidRPr="00E43EBE">
        <w:rPr>
          <w:rFonts w:eastAsia="KaiTi"/>
          <w:lang w:eastAsia="zh-CN"/>
        </w:rPr>
        <w:t>保罗在论完当初福音如何的传入帖城，以及帖城教会的众人如何的领受福音之后，他转而叙述他是如何的思念众人，以致他差遣提摩太回去探望教会众人，并因提摩太所带回来的好消息，他如何大大的受到鼓励及安慰。</w:t>
      </w:r>
    </w:p>
    <w:p w14:paraId="1E6A07CB" w14:textId="6DF80039" w:rsidR="0071161A" w:rsidRPr="00E43EBE" w:rsidRDefault="00E43EBE">
      <w:pPr>
        <w:tabs>
          <w:tab w:val="left" w:pos="360"/>
          <w:tab w:val="left" w:pos="900"/>
        </w:tabs>
        <w:spacing w:beforeLines="50" w:before="180"/>
        <w:ind w:rightChars="51" w:right="122"/>
        <w:rPr>
          <w:rFonts w:eastAsia="KaiTi"/>
          <w:sz w:val="28"/>
        </w:rPr>
      </w:pPr>
      <w:r w:rsidRPr="00E43EBE">
        <w:rPr>
          <w:rFonts w:eastAsia="KaiTi"/>
          <w:b/>
          <w:bCs/>
          <w:sz w:val="28"/>
          <w:lang w:eastAsia="zh-CN"/>
        </w:rPr>
        <w:t>贰</w:t>
      </w:r>
      <w:r w:rsidRPr="00E43EBE">
        <w:rPr>
          <w:rFonts w:eastAsia="Microsoft YaHei"/>
          <w:b/>
          <w:bCs/>
          <w:sz w:val="28"/>
          <w:lang w:eastAsia="zh-CN"/>
        </w:rPr>
        <w:t>‧</w:t>
      </w:r>
      <w:r w:rsidRPr="00E43EBE">
        <w:rPr>
          <w:rFonts w:eastAsia="KaiTi"/>
          <w:b/>
          <w:bCs/>
          <w:sz w:val="28"/>
          <w:lang w:eastAsia="zh-CN"/>
        </w:rPr>
        <w:t xml:space="preserve"> </w:t>
      </w:r>
      <w:r w:rsidRPr="00E43EBE">
        <w:rPr>
          <w:rFonts w:eastAsia="KaiTi"/>
          <w:b/>
          <w:bCs/>
          <w:sz w:val="28"/>
          <w:lang w:eastAsia="zh-CN"/>
        </w:rPr>
        <w:t>全文大纲分析</w:t>
      </w:r>
    </w:p>
    <w:p w14:paraId="64B9C498" w14:textId="5A9C9011" w:rsidR="0071161A" w:rsidRPr="00E43EBE" w:rsidRDefault="000D7F98">
      <w:pPr>
        <w:rPr>
          <w:rFonts w:eastAsia="KaiTi"/>
          <w:sz w:val="20"/>
        </w:rPr>
      </w:pPr>
      <w:r w:rsidRPr="00E43EB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3D747A" wp14:editId="05701CF1">
                <wp:simplePos x="0" y="0"/>
                <wp:positionH relativeFrom="column">
                  <wp:posOffset>3886200</wp:posOffset>
                </wp:positionH>
                <wp:positionV relativeFrom="paragraph">
                  <wp:posOffset>82550</wp:posOffset>
                </wp:positionV>
                <wp:extent cx="685800" cy="800100"/>
                <wp:effectExtent l="10795" t="6985" r="8255" b="12065"/>
                <wp:wrapNone/>
                <wp:docPr id="66885454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4C188" id="Line 1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6.5pt" to="5in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"/>
            </w:pict>
          </mc:Fallback>
        </mc:AlternateContent>
      </w:r>
      <w:r w:rsidRPr="00E43EB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A3F58" wp14:editId="0C089518">
                <wp:simplePos x="0" y="0"/>
                <wp:positionH relativeFrom="column">
                  <wp:posOffset>3200400</wp:posOffset>
                </wp:positionH>
                <wp:positionV relativeFrom="paragraph">
                  <wp:posOffset>196850</wp:posOffset>
                </wp:positionV>
                <wp:extent cx="685800" cy="666750"/>
                <wp:effectExtent l="10795" t="6985" r="8255" b="12065"/>
                <wp:wrapNone/>
                <wp:docPr id="128708644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CAC01" id="Line 1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5pt" to="306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"/>
            </w:pict>
          </mc:Fallback>
        </mc:AlternateContent>
      </w:r>
      <w:r w:rsidRPr="00E43EB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4CD056" wp14:editId="1E5B6619">
                <wp:simplePos x="0" y="0"/>
                <wp:positionH relativeFrom="column">
                  <wp:posOffset>1828800</wp:posOffset>
                </wp:positionH>
                <wp:positionV relativeFrom="paragraph">
                  <wp:posOffset>196850</wp:posOffset>
                </wp:positionV>
                <wp:extent cx="685800" cy="666750"/>
                <wp:effectExtent l="10795" t="6985" r="8255" b="12065"/>
                <wp:wrapNone/>
                <wp:docPr id="101048324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63AF3" id="Line 12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5.5pt" to="198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"/>
            </w:pict>
          </mc:Fallback>
        </mc:AlternateContent>
      </w:r>
      <w:r w:rsidRPr="00E43EBE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14405" wp14:editId="1C6D7547">
                <wp:simplePos x="0" y="0"/>
                <wp:positionH relativeFrom="column">
                  <wp:posOffset>2514600</wp:posOffset>
                </wp:positionH>
                <wp:positionV relativeFrom="paragraph">
                  <wp:posOffset>196850</wp:posOffset>
                </wp:positionV>
                <wp:extent cx="685800" cy="685800"/>
                <wp:effectExtent l="10795" t="6985" r="8255" b="12065"/>
                <wp:wrapNone/>
                <wp:docPr id="141057989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10949" id="Line 1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5.5pt" to="252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"/>
            </w:pict>
          </mc:Fallback>
        </mc:AlternateContent>
      </w:r>
      <w:r w:rsidRPr="00E43EB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FB1FF2" wp14:editId="00D4C3F0">
                <wp:simplePos x="0" y="0"/>
                <wp:positionH relativeFrom="column">
                  <wp:posOffset>1028700</wp:posOffset>
                </wp:positionH>
                <wp:positionV relativeFrom="paragraph">
                  <wp:posOffset>82550</wp:posOffset>
                </wp:positionV>
                <wp:extent cx="800100" cy="800100"/>
                <wp:effectExtent l="10795" t="6985" r="8255" b="12065"/>
                <wp:wrapNone/>
                <wp:docPr id="123988687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6D7E1" id="Line 11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.5pt" to="2in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"/>
            </w:pict>
          </mc:Fallback>
        </mc:AlternateContent>
      </w:r>
      <w:r w:rsidR="00E43EBE" w:rsidRPr="00E43EBE">
        <w:rPr>
          <w:rFonts w:eastAsia="KaiTi"/>
          <w:b/>
          <w:bCs/>
          <w:sz w:val="20"/>
          <w:lang w:eastAsia="zh-CN"/>
        </w:rPr>
        <w:tab/>
      </w:r>
      <w:r w:rsidR="00E43EBE" w:rsidRPr="00E43EBE">
        <w:rPr>
          <w:rFonts w:eastAsia="KaiTi"/>
          <w:b/>
          <w:bCs/>
          <w:sz w:val="20"/>
          <w:lang w:eastAsia="zh-CN"/>
        </w:rPr>
        <w:tab/>
      </w:r>
      <w:r w:rsidR="00E43EBE" w:rsidRPr="00E43EBE">
        <w:rPr>
          <w:rFonts w:eastAsia="KaiTi"/>
          <w:b/>
          <w:bCs/>
          <w:sz w:val="20"/>
          <w:lang w:eastAsia="zh-CN"/>
        </w:rPr>
        <w:tab/>
      </w:r>
      <w:r w:rsidR="00E43EBE" w:rsidRPr="00E43EBE">
        <w:rPr>
          <w:rFonts w:eastAsia="KaiTi"/>
          <w:b/>
          <w:bCs/>
          <w:sz w:val="20"/>
          <w:lang w:eastAsia="zh-CN"/>
        </w:rPr>
        <w:tab/>
      </w:r>
      <w:r w:rsidR="00E43EBE" w:rsidRPr="00E43EBE">
        <w:rPr>
          <w:rFonts w:eastAsia="KaiTi"/>
          <w:b/>
          <w:bCs/>
          <w:sz w:val="20"/>
          <w:lang w:eastAsia="zh-CN"/>
        </w:rPr>
        <w:tab/>
      </w:r>
      <w:r w:rsidR="00E43EBE" w:rsidRPr="00E43EBE">
        <w:rPr>
          <w:rFonts w:eastAsia="KaiTi"/>
          <w:b/>
          <w:bCs/>
          <w:sz w:val="20"/>
          <w:lang w:eastAsia="zh-CN"/>
        </w:rPr>
        <w:tab/>
      </w:r>
      <w:r w:rsidR="00E43EBE" w:rsidRPr="00E43EBE">
        <w:rPr>
          <w:rFonts w:eastAsia="KaiTi"/>
          <w:sz w:val="20"/>
          <w:lang w:eastAsia="zh-CN"/>
        </w:rPr>
        <w:tab/>
        <w:t xml:space="preserve">          </w:t>
      </w:r>
      <w:r w:rsidR="00E43EBE" w:rsidRPr="00E43EBE">
        <w:rPr>
          <w:rFonts w:eastAsia="KaiTi"/>
          <w:lang w:eastAsia="zh-CN"/>
        </w:rPr>
        <w:t>顾</w:t>
      </w:r>
      <w:r w:rsidR="00E43EBE" w:rsidRPr="00E43EBE">
        <w:rPr>
          <w:rFonts w:eastAsia="KaiTi"/>
          <w:lang w:eastAsia="zh-CN"/>
        </w:rPr>
        <w:t xml:space="preserve"> </w:t>
      </w:r>
      <w:r w:rsidR="00E43EBE" w:rsidRPr="00E43EBE">
        <w:rPr>
          <w:rFonts w:eastAsia="KaiTi"/>
          <w:lang w:eastAsia="zh-CN"/>
        </w:rPr>
        <w:t>念</w:t>
      </w:r>
      <w:r w:rsidR="00E43EBE" w:rsidRPr="00E43EBE">
        <w:rPr>
          <w:rFonts w:eastAsia="KaiTi"/>
          <w:lang w:eastAsia="zh-CN"/>
        </w:rPr>
        <w:t xml:space="preserve"> </w:t>
      </w:r>
      <w:r w:rsidR="00E43EBE" w:rsidRPr="00E43EBE">
        <w:rPr>
          <w:rFonts w:eastAsia="KaiTi"/>
          <w:lang w:eastAsia="zh-CN"/>
        </w:rPr>
        <w:t>众</w:t>
      </w:r>
      <w:r w:rsidR="00E43EBE" w:rsidRPr="00E43EBE">
        <w:rPr>
          <w:rFonts w:eastAsia="KaiTi"/>
          <w:lang w:eastAsia="zh-CN"/>
        </w:rPr>
        <w:t xml:space="preserve"> </w:t>
      </w:r>
      <w:r w:rsidR="00E43EBE" w:rsidRPr="00E43EBE">
        <w:rPr>
          <w:rFonts w:eastAsia="KaiTi"/>
          <w:lang w:eastAsia="zh-CN"/>
        </w:rPr>
        <w:t>人</w:t>
      </w:r>
    </w:p>
    <w:p w14:paraId="45B7F0DB" w14:textId="03A817C6" w:rsidR="0071161A" w:rsidRPr="00E43EBE" w:rsidRDefault="00E43EBE">
      <w:pPr>
        <w:rPr>
          <w:rFonts w:eastAsia="KaiTi"/>
          <w:sz w:val="20"/>
        </w:rPr>
      </w:pPr>
      <w:r w:rsidRPr="00E43EBE">
        <w:rPr>
          <w:rFonts w:eastAsia="KaiTi"/>
          <w:sz w:val="20"/>
          <w:lang w:eastAsia="zh-CN"/>
        </w:rPr>
        <w:tab/>
      </w:r>
      <w:r w:rsidRPr="00E43EBE">
        <w:rPr>
          <w:rFonts w:eastAsia="KaiTi"/>
          <w:sz w:val="20"/>
          <w:lang w:eastAsia="zh-CN"/>
        </w:rPr>
        <w:tab/>
      </w:r>
      <w:r w:rsidRPr="00E43EBE">
        <w:rPr>
          <w:rFonts w:eastAsia="KaiTi"/>
          <w:sz w:val="20"/>
          <w:lang w:eastAsia="zh-CN"/>
        </w:rPr>
        <w:tab/>
      </w:r>
      <w:r w:rsidRPr="00E43EBE">
        <w:rPr>
          <w:rFonts w:eastAsia="KaiTi"/>
          <w:sz w:val="20"/>
          <w:lang w:eastAsia="zh-CN"/>
        </w:rPr>
        <w:tab/>
      </w:r>
      <w:r w:rsidRPr="00E43EBE">
        <w:rPr>
          <w:rFonts w:eastAsia="KaiTi"/>
          <w:sz w:val="20"/>
          <w:lang w:eastAsia="zh-CN"/>
        </w:rPr>
        <w:tab/>
      </w:r>
      <w:r w:rsidRPr="00E43EBE">
        <w:rPr>
          <w:rFonts w:eastAsia="KaiTi"/>
          <w:sz w:val="20"/>
          <w:lang w:eastAsia="zh-CN"/>
        </w:rPr>
        <w:t xml:space="preserve">　</w:t>
      </w:r>
      <w:r w:rsidRPr="00E43EBE">
        <w:rPr>
          <w:rFonts w:eastAsia="KaiTi"/>
          <w:sz w:val="20"/>
          <w:lang w:eastAsia="zh-CN"/>
        </w:rPr>
        <w:t xml:space="preserve"> </w:t>
      </w:r>
      <w:r w:rsidRPr="00E43EBE">
        <w:rPr>
          <w:rFonts w:eastAsia="KaiTi"/>
          <w:sz w:val="20"/>
          <w:lang w:eastAsia="zh-CN"/>
        </w:rPr>
        <w:t>保罗的</w:t>
      </w:r>
      <w:r w:rsidRPr="00E43EBE">
        <w:rPr>
          <w:rFonts w:eastAsia="KaiTi"/>
          <w:sz w:val="20"/>
          <w:lang w:eastAsia="zh-CN"/>
        </w:rPr>
        <w:tab/>
        <w:t xml:space="preserve">     </w:t>
      </w:r>
      <w:r w:rsidRPr="00E43EBE">
        <w:rPr>
          <w:rFonts w:eastAsia="KaiTi"/>
          <w:sz w:val="20"/>
          <w:lang w:eastAsia="zh-CN"/>
        </w:rPr>
        <w:t>提摩太的</w:t>
      </w:r>
      <w:r w:rsidRPr="00E43EBE">
        <w:rPr>
          <w:rFonts w:eastAsia="KaiTi"/>
          <w:sz w:val="20"/>
          <w:lang w:eastAsia="zh-CN"/>
        </w:rPr>
        <w:t xml:space="preserve"> </w:t>
      </w:r>
      <w:r w:rsidRPr="00E43EBE">
        <w:rPr>
          <w:rFonts w:eastAsia="KaiTi"/>
          <w:sz w:val="20"/>
          <w:lang w:eastAsia="zh-CN"/>
        </w:rPr>
        <w:t xml:space="preserve">　提摩太的</w:t>
      </w:r>
      <w:r w:rsidRPr="00E43EBE">
        <w:rPr>
          <w:rFonts w:eastAsia="KaiTi"/>
          <w:sz w:val="20"/>
          <w:lang w:eastAsia="zh-CN"/>
        </w:rPr>
        <w:t xml:space="preserve">   </w:t>
      </w:r>
      <w:r w:rsidRPr="00E43EBE">
        <w:rPr>
          <w:rFonts w:eastAsia="KaiTi"/>
          <w:sz w:val="20"/>
          <w:lang w:eastAsia="zh-CN"/>
        </w:rPr>
        <w:t>保罗的</w:t>
      </w:r>
      <w:r w:rsidRPr="00E43EBE">
        <w:rPr>
          <w:rFonts w:eastAsia="KaiTi"/>
          <w:sz w:val="20"/>
          <w:lang w:eastAsia="zh-CN"/>
        </w:rPr>
        <w:t xml:space="preserve">   </w:t>
      </w:r>
      <w:r w:rsidRPr="00E43EBE">
        <w:rPr>
          <w:rFonts w:eastAsia="KaiTi"/>
          <w:sz w:val="20"/>
          <w:lang w:eastAsia="zh-CN"/>
        </w:rPr>
        <w:tab/>
      </w:r>
      <w:r w:rsidR="0071161A" w:rsidRPr="00E43EBE">
        <w:rPr>
          <w:rFonts w:eastAsia="KaiTi"/>
          <w:sz w:val="20"/>
        </w:rPr>
        <w:t xml:space="preserve">    </w:t>
      </w:r>
    </w:p>
    <w:p w14:paraId="3C9FE224" w14:textId="182B66F0" w:rsidR="0071161A" w:rsidRPr="00E43EBE" w:rsidRDefault="00E43EBE">
      <w:pPr>
        <w:rPr>
          <w:rFonts w:eastAsia="KaiTi"/>
          <w:sz w:val="20"/>
        </w:rPr>
      </w:pP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sz w:val="20"/>
          <w:lang w:eastAsia="zh-CN"/>
        </w:rPr>
        <w:tab/>
      </w:r>
      <w:r w:rsidRPr="00E43EBE">
        <w:rPr>
          <w:rFonts w:eastAsia="KaiTi"/>
          <w:sz w:val="20"/>
          <w:lang w:eastAsia="zh-CN"/>
        </w:rPr>
        <w:t>苦衷　　　　　任务　　　报告　　　祷告</w:t>
      </w:r>
    </w:p>
    <w:p w14:paraId="5CB35E16" w14:textId="6288009B" w:rsidR="0071161A" w:rsidRPr="00E43EBE" w:rsidRDefault="000D7F98">
      <w:pPr>
        <w:rPr>
          <w:rFonts w:eastAsia="KaiTi"/>
          <w:sz w:val="20"/>
        </w:rPr>
      </w:pPr>
      <w:r w:rsidRPr="00E43EBE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58698" wp14:editId="0AE1EE1F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196850</wp:posOffset>
                </wp:positionV>
                <wp:extent cx="2857500" cy="0"/>
                <wp:effectExtent l="10795" t="6985" r="8255" b="12065"/>
                <wp:wrapNone/>
                <wp:docPr id="208091285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660A8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5.5pt" to="30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"/>
            </w:pict>
          </mc:Fallback>
        </mc:AlternateContent>
      </w:r>
      <w:r w:rsidR="00E43EBE" w:rsidRPr="00E43EBE">
        <w:rPr>
          <w:rFonts w:eastAsia="KaiTi"/>
          <w:sz w:val="20"/>
          <w:lang w:eastAsia="zh-CN"/>
        </w:rPr>
        <w:tab/>
      </w:r>
      <w:r w:rsidR="00E43EBE" w:rsidRPr="00E43EBE">
        <w:rPr>
          <w:rFonts w:eastAsia="KaiTi"/>
          <w:sz w:val="20"/>
          <w:lang w:eastAsia="zh-CN"/>
        </w:rPr>
        <w:tab/>
      </w:r>
      <w:r w:rsidR="00E43EBE" w:rsidRPr="00E43EBE">
        <w:rPr>
          <w:rFonts w:eastAsia="KaiTi"/>
          <w:sz w:val="20"/>
          <w:lang w:eastAsia="zh-CN"/>
        </w:rPr>
        <w:tab/>
      </w:r>
      <w:r w:rsidR="00E43EBE" w:rsidRPr="00E43EBE">
        <w:rPr>
          <w:rFonts w:eastAsia="KaiTi"/>
          <w:sz w:val="20"/>
          <w:lang w:eastAsia="zh-CN"/>
        </w:rPr>
        <w:tab/>
      </w:r>
      <w:r w:rsidR="00E43EBE" w:rsidRPr="00E43EBE">
        <w:rPr>
          <w:rFonts w:eastAsia="KaiTi"/>
          <w:sz w:val="14"/>
          <w:lang w:eastAsia="zh-CN"/>
        </w:rPr>
        <w:t>2:17         20   3:1        5   6</w:t>
      </w:r>
      <w:r w:rsidR="00E43EBE" w:rsidRPr="00E43EBE">
        <w:rPr>
          <w:rFonts w:eastAsia="KaiTi"/>
          <w:sz w:val="14"/>
          <w:lang w:eastAsia="zh-CN"/>
        </w:rPr>
        <w:tab/>
        <w:t xml:space="preserve">         10   11       13</w:t>
      </w:r>
    </w:p>
    <w:p w14:paraId="682D581E" w14:textId="5BF47807" w:rsidR="0071161A" w:rsidRPr="00E43EBE" w:rsidRDefault="00BA7B0D">
      <w:pPr>
        <w:spacing w:beforeLines="50" w:before="180"/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="00E43EBE" w:rsidRPr="00E43EBE">
        <w:rPr>
          <w:rFonts w:eastAsia="Microsoft YaHei"/>
          <w:b/>
          <w:bCs/>
          <w:sz w:val="28"/>
          <w:lang w:eastAsia="zh-CN"/>
        </w:rPr>
        <w:t>‧</w:t>
      </w:r>
      <w:r w:rsidR="00E43EBE" w:rsidRPr="00E43EBE">
        <w:rPr>
          <w:rFonts w:eastAsia="KaiTi"/>
          <w:b/>
          <w:bCs/>
          <w:sz w:val="28"/>
          <w:lang w:eastAsia="zh-CN"/>
        </w:rPr>
        <w:t xml:space="preserve"> </w:t>
      </w:r>
      <w:r w:rsidR="00E43EBE" w:rsidRPr="00E43EBE">
        <w:rPr>
          <w:rFonts w:eastAsia="KaiTi"/>
          <w:b/>
          <w:bCs/>
          <w:sz w:val="28"/>
          <w:lang w:eastAsia="zh-CN"/>
        </w:rPr>
        <w:t>经文解释及应用</w:t>
      </w:r>
    </w:p>
    <w:p w14:paraId="2E9A66D8" w14:textId="19B89E5C" w:rsidR="0071161A" w:rsidRPr="00E43EBE" w:rsidRDefault="00E43EBE">
      <w:pPr>
        <w:tabs>
          <w:tab w:val="left" w:pos="720"/>
        </w:tabs>
        <w:ind w:leftChars="83" w:left="899" w:hangingChars="350" w:hanging="700"/>
        <w:rPr>
          <w:rFonts w:ascii="KaiTi" w:eastAsia="KaiTi" w:hAnsi="KaiTi"/>
        </w:rPr>
      </w:pPr>
      <w:r w:rsidRPr="00E43EBE">
        <w:rPr>
          <w:rFonts w:eastAsia="KaiTi"/>
          <w:sz w:val="20"/>
          <w:lang w:eastAsia="zh-CN"/>
        </w:rPr>
        <w:t>2:17</w:t>
      </w: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sz w:val="16"/>
          <w:lang w:eastAsia="zh-CN"/>
        </w:rPr>
        <w:t>1.</w:t>
      </w:r>
      <w:r w:rsidRPr="00E43EBE">
        <w:rPr>
          <w:rFonts w:eastAsia="KaiTi"/>
          <w:b/>
          <w:bCs/>
          <w:sz w:val="16"/>
          <w:lang w:eastAsia="zh-CN"/>
        </w:rPr>
        <w:tab/>
      </w:r>
      <w:r w:rsidRPr="00E43EBE">
        <w:rPr>
          <w:rFonts w:ascii="KaiTi" w:eastAsia="KaiTi" w:hAnsi="KaiTi"/>
          <w:lang w:eastAsia="zh-CN"/>
        </w:rPr>
        <w:t>保罗在经文当中的解释，似乎暗示帖城教会中，有人不谅解保罗，埋怨保罗在他们受逼迫时，不在他们中间与他们一同受苦</w:t>
      </w:r>
      <w:r w:rsidR="008E0313">
        <w:rPr>
          <w:rFonts w:ascii="KaiTi" w:eastAsia="KaiTi" w:hAnsi="KaiTi" w:hint="eastAsia"/>
          <w:lang w:eastAsia="zh-CN"/>
        </w:rPr>
        <w:t>。</w:t>
      </w:r>
      <w:r w:rsidRPr="00E43EBE">
        <w:rPr>
          <w:rFonts w:ascii="KaiTi" w:eastAsia="KaiTi" w:hAnsi="KaiTi"/>
          <w:lang w:eastAsia="zh-CN"/>
        </w:rPr>
        <w:t>不过保罗在</w:t>
      </w:r>
      <w:r w:rsidRPr="00E43EBE">
        <w:rPr>
          <w:rFonts w:eastAsia="KaiTi"/>
          <w:szCs w:val="32"/>
          <w:lang w:eastAsia="zh-CN"/>
        </w:rPr>
        <w:t>17~18</w:t>
      </w:r>
      <w:r w:rsidRPr="00E43EBE">
        <w:rPr>
          <w:rFonts w:ascii="KaiTi" w:eastAsia="KaiTi" w:hAnsi="KaiTi"/>
          <w:lang w:eastAsia="zh-CN"/>
        </w:rPr>
        <w:t>节中说明了他的苦衷，他是身不由己，迫不得已，不能回去帖撒罗尼迦。</w:t>
      </w:r>
    </w:p>
    <w:p w14:paraId="74682E2E" w14:textId="30C0D177" w:rsidR="0071161A" w:rsidRPr="00E43EBE" w:rsidRDefault="00E43EBE">
      <w:pPr>
        <w:tabs>
          <w:tab w:val="left" w:pos="720"/>
        </w:tabs>
        <w:ind w:left="899" w:hangingChars="562" w:hanging="899"/>
        <w:rPr>
          <w:rFonts w:eastAsia="KaiTi"/>
        </w:rPr>
      </w:pPr>
      <w:r w:rsidRPr="00E43EBE">
        <w:rPr>
          <w:rFonts w:eastAsia="KaiTi"/>
          <w:sz w:val="16"/>
          <w:lang w:eastAsia="zh-CN"/>
        </w:rPr>
        <w:tab/>
        <w:t>2.</w:t>
      </w:r>
      <w:r w:rsidRPr="00E43EBE">
        <w:rPr>
          <w:rFonts w:eastAsia="KaiTi"/>
          <w:b/>
          <w:bCs/>
          <w:sz w:val="16"/>
          <w:lang w:eastAsia="zh-CN"/>
        </w:rPr>
        <w:tab/>
      </w:r>
      <w:r w:rsidRPr="00E43EBE">
        <w:rPr>
          <w:rFonts w:ascii="KaiTi" w:eastAsia="KaiTi" w:hAnsi="KaiTi"/>
          <w:lang w:eastAsia="zh-CN"/>
        </w:rPr>
        <w:t>“离别”一字是很特别，其意义是</w:t>
      </w:r>
      <w:r w:rsidRPr="00E43EBE">
        <w:rPr>
          <w:rFonts w:ascii="KaiTi" w:eastAsia="KaiTi" w:hAnsi="KaiTi"/>
          <w:b/>
          <w:bCs/>
          <w:u w:val="single"/>
          <w:lang w:eastAsia="zh-CN"/>
        </w:rPr>
        <w:t xml:space="preserve">使成为孤儿  </w:t>
      </w:r>
      <w:r w:rsidRPr="00E43EBE">
        <w:rPr>
          <w:rFonts w:ascii="KaiTi" w:eastAsia="KaiTi" w:hAnsi="KaiTi"/>
          <w:lang w:eastAsia="zh-CN"/>
        </w:rPr>
        <w:t>，充分表达保罗的感情，因为他是被迫离开他的属灵的婴儿─帖城教会众人。</w:t>
      </w:r>
    </w:p>
    <w:p w14:paraId="5BC08003" w14:textId="79057D79" w:rsidR="0071161A" w:rsidRPr="008E0313" w:rsidRDefault="00E43EBE">
      <w:pPr>
        <w:tabs>
          <w:tab w:val="left" w:pos="720"/>
        </w:tabs>
        <w:ind w:left="899" w:hanging="899"/>
        <w:rPr>
          <w:rFonts w:ascii="KaiTi" w:eastAsia="KaiTi" w:hAnsi="KaiTi"/>
        </w:rPr>
      </w:pPr>
      <w:r w:rsidRPr="00E43EBE">
        <w:rPr>
          <w:rFonts w:eastAsia="KaiTi"/>
          <w:lang w:eastAsia="zh-CN"/>
        </w:rPr>
        <w:tab/>
      </w:r>
      <w:r w:rsidRPr="00E43EBE">
        <w:rPr>
          <w:rFonts w:eastAsia="KaiTi"/>
          <w:sz w:val="16"/>
          <w:lang w:eastAsia="zh-CN"/>
        </w:rPr>
        <w:t>3.</w:t>
      </w:r>
      <w:r w:rsidRPr="00E43EBE">
        <w:rPr>
          <w:rFonts w:eastAsia="KaiTi"/>
          <w:b/>
          <w:bCs/>
          <w:sz w:val="16"/>
          <w:lang w:eastAsia="zh-CN"/>
        </w:rPr>
        <w:tab/>
      </w:r>
      <w:r w:rsidRPr="00E43EBE">
        <w:rPr>
          <w:rFonts w:ascii="KaiTi" w:eastAsia="KaiTi" w:hAnsi="KaiTi"/>
          <w:lang w:eastAsia="zh-CN"/>
        </w:rPr>
        <w:t>在属灵上基督徒的“分离”都是“</w:t>
      </w:r>
      <w:r w:rsidRPr="00E43EBE">
        <w:rPr>
          <w:rFonts w:ascii="KaiTi" w:eastAsia="KaiTi" w:hAnsi="KaiTi"/>
          <w:b/>
          <w:bCs/>
          <w:u w:val="single"/>
          <w:lang w:eastAsia="zh-CN"/>
        </w:rPr>
        <w:t xml:space="preserve">暂时  </w:t>
      </w:r>
      <w:r w:rsidRPr="00E43EBE">
        <w:rPr>
          <w:rFonts w:ascii="KaiTi" w:eastAsia="KaiTi" w:hAnsi="KaiTi"/>
          <w:lang w:eastAsia="zh-CN"/>
        </w:rPr>
        <w:t>”的，因为我们深信在基督里，我们必然再见面</w:t>
      </w:r>
      <w:r w:rsidR="008E0313">
        <w:rPr>
          <w:rFonts w:ascii="KaiTi" w:eastAsia="KaiTi" w:hAnsi="KaiTi" w:hint="eastAsia"/>
          <w:lang w:eastAsia="zh-CN"/>
        </w:rPr>
        <w:t>。</w:t>
      </w:r>
      <w:r w:rsidRPr="00E43EBE">
        <w:rPr>
          <w:rFonts w:ascii="KaiTi" w:eastAsia="KaiTi" w:hAnsi="KaiTi"/>
          <w:lang w:eastAsia="zh-CN"/>
        </w:rPr>
        <w:t>况且我们都是受洗</w:t>
      </w:r>
      <w:r w:rsidRPr="00E43EBE">
        <w:rPr>
          <w:rFonts w:eastAsia="KaiTi"/>
          <w:lang w:eastAsia="zh-CN"/>
        </w:rPr>
        <w:t>归入主的身体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/>
          <w:lang w:eastAsia="zh-CN"/>
        </w:rPr>
        <w:t>林前</w:t>
      </w:r>
      <w:r w:rsidRPr="00E43EBE">
        <w:rPr>
          <w:rFonts w:eastAsia="KaiTi"/>
          <w:szCs w:val="32"/>
          <w:lang w:eastAsia="zh-CN"/>
        </w:rPr>
        <w:t>12:13</w:t>
      </w:r>
      <w:r w:rsidRPr="00E43EBE">
        <w:rPr>
          <w:rFonts w:eastAsia="KaiTi"/>
          <w:sz w:val="20"/>
          <w:lang w:eastAsia="zh-CN"/>
        </w:rPr>
        <w:t>)</w:t>
      </w:r>
      <w:r w:rsidRPr="00E43EBE">
        <w:rPr>
          <w:rFonts w:eastAsia="KaiTi"/>
          <w:lang w:eastAsia="zh-CN"/>
        </w:rPr>
        <w:t>，圣灵联络我们众人，</w:t>
      </w:r>
      <w:r w:rsidR="008E0313">
        <w:rPr>
          <w:rFonts w:eastAsia="KaiTi" w:hint="eastAsia"/>
          <w:lang w:eastAsia="zh-CN"/>
        </w:rPr>
        <w:t>因此</w:t>
      </w:r>
      <w:r w:rsidRPr="00E43EBE">
        <w:rPr>
          <w:rFonts w:eastAsia="KaiTi"/>
          <w:lang w:eastAsia="zh-CN"/>
        </w:rPr>
        <w:t>不论我们在那里</w:t>
      </w:r>
      <w:r w:rsidRPr="008E0313">
        <w:rPr>
          <w:rFonts w:ascii="KaiTi" w:eastAsia="KaiTi" w:hAnsi="KaiTi"/>
          <w:lang w:eastAsia="zh-CN"/>
        </w:rPr>
        <w:t>都是“面目离别，心里却不离别”。</w:t>
      </w:r>
    </w:p>
    <w:p w14:paraId="02FBE31D" w14:textId="644A7967" w:rsidR="0071161A" w:rsidRPr="00E43EBE" w:rsidRDefault="00E43EBE">
      <w:pPr>
        <w:tabs>
          <w:tab w:val="left" w:pos="720"/>
        </w:tabs>
        <w:ind w:leftChars="84" w:left="902" w:hangingChars="350" w:hanging="700"/>
        <w:rPr>
          <w:rFonts w:ascii="KaiTi" w:eastAsia="KaiTi" w:hAnsi="KaiTi"/>
        </w:rPr>
      </w:pPr>
      <w:r w:rsidRPr="00E43EBE">
        <w:rPr>
          <w:rFonts w:eastAsia="KaiTi"/>
          <w:sz w:val="20"/>
          <w:lang w:eastAsia="zh-CN"/>
        </w:rPr>
        <w:t>2:18</w:t>
      </w: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sz w:val="16"/>
          <w:lang w:eastAsia="zh-CN"/>
        </w:rPr>
        <w:t>4.</w:t>
      </w:r>
      <w:r w:rsidRPr="00E43EBE">
        <w:rPr>
          <w:rFonts w:eastAsia="KaiTi"/>
          <w:b/>
          <w:bCs/>
          <w:sz w:val="16"/>
          <w:lang w:eastAsia="zh-CN"/>
        </w:rPr>
        <w:tab/>
      </w:r>
      <w:r w:rsidRPr="00E43EBE">
        <w:rPr>
          <w:rFonts w:eastAsia="KaiTi"/>
          <w:lang w:eastAsia="zh-CN"/>
        </w:rPr>
        <w:t>保罗屡次极力想回去帖城，但却遭撒旦阻挡，许多解经家认为，这</w:t>
      </w:r>
      <w:r w:rsidRPr="00E43EBE">
        <w:rPr>
          <w:rFonts w:ascii="KaiTi" w:eastAsia="KaiTi" w:hAnsi="KaiTi"/>
          <w:lang w:eastAsia="zh-CN"/>
        </w:rPr>
        <w:t>可能是“官府取了耶孙和其余的人立下保状”</w:t>
      </w:r>
      <w:r w:rsidRPr="00E43EBE">
        <w:rPr>
          <w:rFonts w:eastAsia="KaiTi"/>
          <w:lang w:eastAsia="zh-CN"/>
        </w:rPr>
        <w:t>(</w:t>
      </w:r>
      <w:r w:rsidRPr="00E43EBE">
        <w:rPr>
          <w:rFonts w:eastAsia="KaiTi"/>
          <w:lang w:eastAsia="zh-CN"/>
        </w:rPr>
        <w:t>徒</w:t>
      </w:r>
      <w:r w:rsidRPr="00E43EBE">
        <w:rPr>
          <w:rFonts w:eastAsia="KaiTi"/>
          <w:szCs w:val="32"/>
          <w:lang w:eastAsia="zh-CN"/>
        </w:rPr>
        <w:t>17:9</w:t>
      </w:r>
      <w:r w:rsidRPr="00E43EBE">
        <w:rPr>
          <w:rFonts w:eastAsia="KaiTi"/>
          <w:lang w:eastAsia="zh-CN"/>
        </w:rPr>
        <w:t>)</w:t>
      </w:r>
      <w:r w:rsidRPr="00E43EBE">
        <w:rPr>
          <w:rFonts w:eastAsia="KaiTi"/>
          <w:lang w:eastAsia="zh-CN"/>
        </w:rPr>
        <w:t>，他们保证保罗不得回去帖城，但不论如何，犹太人和外邦人都阻止了保罗的再访帖城，而</w:t>
      </w:r>
      <w:r w:rsidRPr="00E43EBE">
        <w:rPr>
          <w:rFonts w:ascii="KaiTi" w:eastAsia="KaiTi" w:hAnsi="KaiTi"/>
          <w:lang w:eastAsia="zh-CN"/>
        </w:rPr>
        <w:t>保罗解释这股势力的终极主事者是“撒旦”，其名字的意思就是“</w:t>
      </w:r>
      <w:r w:rsidRPr="00E43EBE">
        <w:rPr>
          <w:rFonts w:ascii="KaiTi" w:eastAsia="KaiTi" w:hAnsi="KaiTi"/>
          <w:b/>
          <w:bCs/>
          <w:u w:val="single"/>
          <w:lang w:eastAsia="zh-CN"/>
        </w:rPr>
        <w:t xml:space="preserve">抵挡者   </w:t>
      </w:r>
      <w:r w:rsidRPr="00E43EBE">
        <w:rPr>
          <w:rFonts w:ascii="KaiTi" w:eastAsia="KaiTi" w:hAnsi="KaiTi"/>
          <w:lang w:eastAsia="zh-CN"/>
        </w:rPr>
        <w:t>”。</w:t>
      </w:r>
    </w:p>
    <w:p w14:paraId="144471DB" w14:textId="1524B33C" w:rsidR="0071161A" w:rsidRPr="00E43EBE" w:rsidRDefault="00E43EBE">
      <w:pPr>
        <w:tabs>
          <w:tab w:val="left" w:pos="720"/>
        </w:tabs>
        <w:ind w:left="900" w:hangingChars="375" w:hanging="900"/>
        <w:rPr>
          <w:rFonts w:eastAsia="KaiTi"/>
        </w:rPr>
      </w:pPr>
      <w:r w:rsidRPr="00E43EBE">
        <w:rPr>
          <w:rFonts w:eastAsia="KaiTi"/>
          <w:lang w:eastAsia="zh-CN"/>
        </w:rPr>
        <w:tab/>
      </w:r>
      <w:r w:rsidRPr="00E43EBE">
        <w:rPr>
          <w:rFonts w:eastAsia="KaiTi"/>
          <w:sz w:val="16"/>
          <w:lang w:eastAsia="zh-CN"/>
        </w:rPr>
        <w:t>5.</w:t>
      </w:r>
      <w:r w:rsidRPr="00E43EBE">
        <w:rPr>
          <w:rFonts w:eastAsia="KaiTi"/>
          <w:b/>
          <w:bCs/>
          <w:sz w:val="16"/>
          <w:lang w:eastAsia="zh-CN"/>
        </w:rPr>
        <w:tab/>
      </w:r>
      <w:r w:rsidRPr="00E43EBE">
        <w:rPr>
          <w:rFonts w:ascii="KaiTi" w:eastAsia="KaiTi" w:hAnsi="KaiTi"/>
          <w:lang w:eastAsia="zh-CN"/>
        </w:rPr>
        <w:t>当事情受到挫折时，我们如何分辨这事是出自神的拦阻，还是出自撒旦的抵挡。这分辨有时并不太容易，一般来说“若是不能使人得</w:t>
      </w:r>
      <w:r w:rsidRPr="00E43EBE">
        <w:rPr>
          <w:rFonts w:ascii="KaiTi" w:eastAsia="KaiTi" w:hAnsi="KaiTi"/>
          <w:b/>
          <w:bCs/>
          <w:u w:val="single"/>
          <w:lang w:eastAsia="zh-CN"/>
        </w:rPr>
        <w:t xml:space="preserve">属灵的好处   </w:t>
      </w:r>
      <w:r w:rsidRPr="00E43EBE">
        <w:rPr>
          <w:rFonts w:ascii="KaiTi" w:eastAsia="KaiTi" w:hAnsi="KaiTi"/>
          <w:lang w:eastAsia="zh-CN"/>
        </w:rPr>
        <w:t>”，则这拦阻可能是出自撒旦；但无论如何，神却可以使各样的恶劣环境扭转，使神得荣耀，使</w:t>
      </w:r>
      <w:r w:rsidRPr="00E43EBE">
        <w:rPr>
          <w:rFonts w:eastAsia="KaiTi"/>
          <w:lang w:eastAsia="zh-CN"/>
        </w:rPr>
        <w:t>人得益处</w:t>
      </w:r>
      <w:r w:rsidRPr="00E43EBE">
        <w:rPr>
          <w:rFonts w:eastAsia="KaiTi"/>
          <w:lang w:eastAsia="zh-CN"/>
        </w:rPr>
        <w:t>(</w:t>
      </w:r>
      <w:r w:rsidRPr="00E43EBE">
        <w:rPr>
          <w:rFonts w:eastAsia="KaiTi"/>
          <w:lang w:eastAsia="zh-CN"/>
        </w:rPr>
        <w:t>罗</w:t>
      </w:r>
      <w:r w:rsidRPr="00E43EBE">
        <w:rPr>
          <w:rFonts w:eastAsia="KaiTi"/>
          <w:szCs w:val="32"/>
          <w:lang w:eastAsia="zh-CN"/>
        </w:rPr>
        <w:t>8:28</w:t>
      </w:r>
      <w:r w:rsidRPr="00E43EBE">
        <w:rPr>
          <w:rFonts w:eastAsia="KaiTi"/>
          <w:lang w:eastAsia="zh-CN"/>
        </w:rPr>
        <w:t>)</w:t>
      </w:r>
      <w:r w:rsidRPr="00E43EBE">
        <w:rPr>
          <w:rFonts w:eastAsia="KaiTi"/>
          <w:lang w:eastAsia="zh-CN"/>
        </w:rPr>
        <w:t>，在帖城教会众人身上即是如此，他们虽在大迫害中，仍是充满信心、爱心和盼望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 w:hint="eastAsia"/>
          <w:lang w:eastAsia="zh-CN"/>
        </w:rPr>
        <w:t>帖前</w:t>
      </w:r>
      <w:r w:rsidRPr="00E43EBE">
        <w:rPr>
          <w:rFonts w:eastAsia="KaiTi"/>
          <w:lang w:eastAsia="zh-CN"/>
        </w:rPr>
        <w:t>1:3)</w:t>
      </w:r>
      <w:r w:rsidRPr="00E43EBE">
        <w:rPr>
          <w:rFonts w:eastAsia="KaiTi"/>
          <w:lang w:eastAsia="zh-CN"/>
        </w:rPr>
        <w:t>。</w:t>
      </w:r>
    </w:p>
    <w:p w14:paraId="20D09962" w14:textId="62AB94AC" w:rsidR="0071161A" w:rsidRPr="00E43EBE" w:rsidRDefault="00E43EBE">
      <w:pPr>
        <w:tabs>
          <w:tab w:val="left" w:pos="720"/>
          <w:tab w:val="left" w:pos="900"/>
        </w:tabs>
        <w:ind w:leftChars="-152" w:left="899" w:hangingChars="632" w:hanging="1264"/>
        <w:rPr>
          <w:rFonts w:ascii="KaiTi" w:eastAsia="KaiTi" w:hAnsi="KaiTi"/>
        </w:rPr>
      </w:pPr>
      <w:r w:rsidRPr="00E43EBE">
        <w:rPr>
          <w:rFonts w:eastAsia="KaiTi"/>
          <w:sz w:val="20"/>
          <w:lang w:eastAsia="zh-CN"/>
        </w:rPr>
        <w:t>2:19~20</w:t>
      </w: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sz w:val="16"/>
          <w:lang w:eastAsia="zh-CN"/>
        </w:rPr>
        <w:t>6.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eastAsia="KaiTi"/>
          <w:lang w:eastAsia="zh-CN"/>
        </w:rPr>
        <w:t>这二节最适当的翻译为</w:t>
      </w:r>
      <w:r w:rsidRPr="00E43EBE">
        <w:rPr>
          <w:rFonts w:ascii="KaiTi" w:eastAsia="KaiTi" w:hAnsi="KaiTi"/>
          <w:lang w:eastAsia="zh-CN"/>
        </w:rPr>
        <w:t>“</w:t>
      </w:r>
      <w:r w:rsidRPr="008E0313">
        <w:rPr>
          <w:rFonts w:ascii="KaiTi" w:eastAsia="KaiTi" w:hAnsi="KaiTi"/>
          <w:b/>
          <w:bCs/>
          <w:u w:val="single"/>
          <w:lang w:eastAsia="zh-CN"/>
        </w:rPr>
        <w:t>在我们主耶稣来的时候，我们的盼望和喜乐并所夸的冠冕是什么呢？岂不是你们吗？是的！你们就是我们的荣耀，我们的喜乐。</w:t>
      </w:r>
      <w:r w:rsidRPr="00E43EBE">
        <w:rPr>
          <w:rFonts w:ascii="KaiTi" w:eastAsia="KaiTi" w:hAnsi="KaiTi"/>
          <w:lang w:eastAsia="zh-CN"/>
        </w:rPr>
        <w:t>”</w:t>
      </w:r>
      <w:r w:rsidR="0071161A" w:rsidRPr="00E43EBE">
        <w:rPr>
          <w:rFonts w:ascii="KaiTi" w:eastAsia="KaiTi" w:hAnsi="KaiTi"/>
        </w:rPr>
        <w:t xml:space="preserve"> </w:t>
      </w:r>
    </w:p>
    <w:p w14:paraId="7D98FF44" w14:textId="03C5999A" w:rsidR="0071161A" w:rsidRPr="00E43EBE" w:rsidRDefault="00E43EBE">
      <w:pPr>
        <w:tabs>
          <w:tab w:val="left" w:pos="720"/>
          <w:tab w:val="left" w:pos="900"/>
        </w:tabs>
        <w:ind w:left="900" w:hangingChars="375" w:hanging="900"/>
        <w:rPr>
          <w:rFonts w:eastAsia="KaiTi"/>
          <w:lang w:eastAsia="zh-CN"/>
        </w:rPr>
      </w:pPr>
      <w:r w:rsidRPr="00E43EBE">
        <w:rPr>
          <w:rFonts w:eastAsia="KaiTi"/>
          <w:lang w:eastAsia="zh-CN"/>
        </w:rPr>
        <w:tab/>
      </w:r>
      <w:r w:rsidRPr="00E43EBE">
        <w:rPr>
          <w:rFonts w:eastAsia="KaiTi"/>
          <w:sz w:val="16"/>
          <w:lang w:eastAsia="zh-CN"/>
        </w:rPr>
        <w:t>7.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ascii="KaiTi" w:eastAsia="KaiTi" w:hAnsi="KaiTi"/>
          <w:lang w:eastAsia="zh-CN"/>
        </w:rPr>
        <w:t>“来</w:t>
      </w:r>
      <w:r w:rsidRPr="00E43EBE">
        <w:rPr>
          <w:rFonts w:eastAsia="KaiTi"/>
          <w:lang w:eastAsia="zh-CN"/>
        </w:rPr>
        <w:t>Parousia</w:t>
      </w:r>
      <w:r w:rsidRPr="00E43EBE">
        <w:rPr>
          <w:rFonts w:ascii="KaiTi" w:eastAsia="KaiTi" w:hAnsi="KaiTi"/>
          <w:lang w:eastAsia="zh-CN"/>
        </w:rPr>
        <w:t>”</w:t>
      </w:r>
      <w:r w:rsidRPr="00E43EBE">
        <w:rPr>
          <w:rFonts w:eastAsia="KaiTi"/>
          <w:lang w:eastAsia="zh-CN"/>
        </w:rPr>
        <w:t>原文是描述</w:t>
      </w:r>
      <w:r w:rsidRPr="00E43EBE">
        <w:rPr>
          <w:rFonts w:eastAsia="KaiTi"/>
          <w:b/>
          <w:bCs/>
          <w:u w:val="single"/>
          <w:lang w:eastAsia="zh-CN"/>
        </w:rPr>
        <w:t>君王的来临</w:t>
      </w:r>
      <w:r w:rsidRPr="00E43EBE">
        <w:rPr>
          <w:rFonts w:eastAsia="KaiTi"/>
          <w:b/>
          <w:bCs/>
          <w:u w:val="single"/>
          <w:lang w:eastAsia="zh-CN"/>
        </w:rPr>
        <w:t xml:space="preserve">      </w:t>
      </w:r>
      <w:r w:rsidRPr="00E43EBE">
        <w:rPr>
          <w:rFonts w:eastAsia="KaiTi"/>
          <w:lang w:eastAsia="zh-CN"/>
        </w:rPr>
        <w:t>，当高位者莅临时，低位者要以礼物荣耀他</w:t>
      </w:r>
      <w:r w:rsidR="008E0313">
        <w:rPr>
          <w:rFonts w:eastAsia="KaiTi" w:hint="eastAsia"/>
          <w:lang w:eastAsia="zh-CN"/>
        </w:rPr>
        <w:t>。</w:t>
      </w:r>
      <w:r w:rsidRPr="00E43EBE">
        <w:rPr>
          <w:rFonts w:eastAsia="KaiTi"/>
          <w:lang w:eastAsia="zh-CN"/>
        </w:rPr>
        <w:t>所以这里</w:t>
      </w:r>
      <w:r w:rsidRPr="00E43EBE">
        <w:rPr>
          <w:rFonts w:ascii="KaiTi" w:eastAsia="KaiTi" w:hAnsi="KaiTi"/>
          <w:lang w:eastAsia="zh-CN"/>
        </w:rPr>
        <w:t>的“冠冕”是</w:t>
      </w:r>
      <w:r w:rsidRPr="00E43EBE">
        <w:rPr>
          <w:rFonts w:eastAsia="KaiTi"/>
          <w:lang w:eastAsia="zh-CN"/>
        </w:rPr>
        <w:t>保罗要呈现给主的荣耀，不是</w:t>
      </w:r>
      <w:r w:rsidR="008E0313">
        <w:rPr>
          <w:rFonts w:eastAsia="KaiTi" w:hint="eastAsia"/>
          <w:lang w:eastAsia="zh-CN"/>
        </w:rPr>
        <w:t>他</w:t>
      </w:r>
      <w:r w:rsidRPr="00E43EBE">
        <w:rPr>
          <w:rFonts w:eastAsia="KaiTi"/>
          <w:lang w:eastAsia="zh-CN"/>
        </w:rPr>
        <w:t>从主那里领受的冠冕。</w:t>
      </w:r>
      <w:r w:rsidR="0071161A" w:rsidRPr="00E43EBE">
        <w:rPr>
          <w:rFonts w:eastAsia="KaiTi"/>
        </w:rPr>
        <w:t xml:space="preserve"> </w:t>
      </w:r>
      <w:r>
        <w:rPr>
          <w:rFonts w:eastAsia="KaiTi" w:hint="eastAsia"/>
          <w:lang w:eastAsia="zh-CN"/>
        </w:rPr>
        <w:t xml:space="preserve"> </w:t>
      </w:r>
    </w:p>
    <w:p w14:paraId="7185DC85" w14:textId="31F1E302" w:rsidR="0071161A" w:rsidRPr="00E43EBE" w:rsidRDefault="00E43EBE">
      <w:pPr>
        <w:tabs>
          <w:tab w:val="left" w:pos="720"/>
          <w:tab w:val="left" w:pos="900"/>
        </w:tabs>
        <w:ind w:left="600" w:hangingChars="375" w:hanging="600"/>
        <w:jc w:val="right"/>
        <w:rPr>
          <w:rFonts w:eastAsia="KaiTi"/>
          <w:sz w:val="16"/>
        </w:rPr>
      </w:pPr>
      <w:r w:rsidRPr="00E43EBE">
        <w:rPr>
          <w:rFonts w:eastAsia="KaiTi"/>
          <w:sz w:val="16"/>
          <w:lang w:eastAsia="zh-CN"/>
        </w:rPr>
        <w:lastRenderedPageBreak/>
        <w:t>4-2</w:t>
      </w:r>
    </w:p>
    <w:p w14:paraId="3769CE3B" w14:textId="7784069D" w:rsidR="0071161A" w:rsidRPr="00E43EBE" w:rsidRDefault="00E43EBE">
      <w:pPr>
        <w:tabs>
          <w:tab w:val="left" w:pos="720"/>
          <w:tab w:val="left" w:pos="900"/>
        </w:tabs>
        <w:ind w:left="900" w:hangingChars="375" w:hanging="900"/>
        <w:rPr>
          <w:rFonts w:eastAsia="KaiTi"/>
        </w:rPr>
      </w:pPr>
      <w:r w:rsidRPr="00E43EBE">
        <w:rPr>
          <w:rFonts w:eastAsia="KaiTi"/>
          <w:lang w:eastAsia="zh-CN"/>
        </w:rPr>
        <w:t xml:space="preserve">       </w:t>
      </w:r>
      <w:r w:rsidRPr="00E43EBE">
        <w:rPr>
          <w:rFonts w:eastAsia="KaiTi"/>
          <w:lang w:eastAsia="zh-CN"/>
        </w:rPr>
        <w:t>这冠冕与提后</w:t>
      </w:r>
      <w:r w:rsidRPr="00E43EBE">
        <w:rPr>
          <w:rFonts w:eastAsia="KaiTi"/>
          <w:lang w:eastAsia="zh-CN"/>
        </w:rPr>
        <w:t>4:8</w:t>
      </w:r>
      <w:r w:rsidRPr="00E43EBE">
        <w:rPr>
          <w:rFonts w:eastAsia="KaiTi"/>
          <w:lang w:eastAsia="zh-CN"/>
        </w:rPr>
        <w:t>的冠冕不同，那里的冠冕是保罗从主所领受的奖赏</w:t>
      </w:r>
      <w:r w:rsidRPr="00E43EBE">
        <w:rPr>
          <w:rFonts w:ascii="KaiTi" w:eastAsia="KaiTi" w:hAnsi="KaiTi"/>
          <w:lang w:eastAsia="zh-CN"/>
        </w:rPr>
        <w:t>。“来”</w:t>
      </w:r>
      <w:r w:rsidRPr="00E43EBE">
        <w:rPr>
          <w:rFonts w:eastAsia="KaiTi"/>
          <w:lang w:eastAsia="zh-CN"/>
        </w:rPr>
        <w:t>一字共出现多达</w:t>
      </w:r>
      <w:r w:rsidRPr="00E43EBE">
        <w:rPr>
          <w:rFonts w:eastAsia="KaiTi"/>
          <w:lang w:eastAsia="zh-CN"/>
        </w:rPr>
        <w:t>6</w:t>
      </w:r>
      <w:r w:rsidRPr="00E43EBE">
        <w:rPr>
          <w:rFonts w:eastAsia="KaiTi"/>
          <w:lang w:eastAsia="zh-CN"/>
        </w:rPr>
        <w:t>次</w:t>
      </w:r>
      <w:r w:rsidRPr="00E43EBE">
        <w:rPr>
          <w:rFonts w:eastAsia="KaiTi"/>
          <w:lang w:eastAsia="zh-CN"/>
        </w:rPr>
        <w:t>─</w:t>
      </w:r>
      <w:r>
        <w:rPr>
          <w:rFonts w:eastAsia="KaiTi" w:hint="eastAsia"/>
          <w:lang w:eastAsia="zh-CN"/>
        </w:rPr>
        <w:t xml:space="preserve"> </w:t>
      </w:r>
      <w:r w:rsidRPr="00E43EBE">
        <w:rPr>
          <w:rFonts w:eastAsia="KaiTi"/>
          <w:lang w:eastAsia="zh-CN"/>
        </w:rPr>
        <w:t>帖前</w:t>
      </w:r>
      <w:r w:rsidRPr="00E43EBE">
        <w:rPr>
          <w:rFonts w:eastAsia="KaiTi"/>
          <w:lang w:eastAsia="zh-CN"/>
        </w:rPr>
        <w:t>2:19</w:t>
      </w:r>
      <w:r w:rsidRPr="00E43EBE">
        <w:rPr>
          <w:rFonts w:eastAsia="KaiTi"/>
          <w:lang w:eastAsia="zh-CN"/>
        </w:rPr>
        <w:t>，</w:t>
      </w:r>
      <w:r w:rsidRPr="00E43EBE">
        <w:rPr>
          <w:rFonts w:eastAsia="KaiTi"/>
          <w:lang w:eastAsia="zh-CN"/>
        </w:rPr>
        <w:t>3:13</w:t>
      </w:r>
      <w:r w:rsidRPr="00E43EBE">
        <w:rPr>
          <w:rFonts w:eastAsia="KaiTi"/>
          <w:lang w:eastAsia="zh-CN"/>
        </w:rPr>
        <w:t>，</w:t>
      </w:r>
      <w:r w:rsidRPr="00E43EBE">
        <w:rPr>
          <w:rFonts w:eastAsia="KaiTi"/>
          <w:lang w:eastAsia="zh-CN"/>
        </w:rPr>
        <w:t>4:15</w:t>
      </w:r>
      <w:r w:rsidRPr="00E43EBE">
        <w:rPr>
          <w:rFonts w:eastAsia="KaiTi"/>
          <w:lang w:eastAsia="zh-CN"/>
        </w:rPr>
        <w:t>，</w:t>
      </w:r>
      <w:r w:rsidRPr="00E43EBE">
        <w:rPr>
          <w:rFonts w:eastAsia="KaiTi"/>
          <w:lang w:eastAsia="zh-CN"/>
        </w:rPr>
        <w:t>5:23</w:t>
      </w:r>
      <w:r w:rsidRPr="00E43EBE">
        <w:rPr>
          <w:rFonts w:eastAsia="KaiTi"/>
          <w:lang w:eastAsia="zh-CN"/>
        </w:rPr>
        <w:t>，帖后</w:t>
      </w:r>
      <w:r w:rsidRPr="00E43EBE">
        <w:rPr>
          <w:rFonts w:eastAsia="KaiTi"/>
          <w:lang w:eastAsia="zh-CN"/>
        </w:rPr>
        <w:t>2:1</w:t>
      </w:r>
      <w:r w:rsidRPr="00E43EBE">
        <w:rPr>
          <w:rFonts w:eastAsia="KaiTi"/>
          <w:lang w:eastAsia="zh-CN"/>
        </w:rPr>
        <w:t>，</w:t>
      </w:r>
      <w:r w:rsidRPr="00E43EBE">
        <w:rPr>
          <w:rFonts w:eastAsia="KaiTi"/>
          <w:lang w:eastAsia="zh-CN"/>
        </w:rPr>
        <w:t>8</w:t>
      </w:r>
      <w:r w:rsidRPr="00E43EBE">
        <w:rPr>
          <w:rFonts w:eastAsia="KaiTi"/>
          <w:lang w:eastAsia="zh-CN"/>
        </w:rPr>
        <w:t>。</w:t>
      </w:r>
    </w:p>
    <w:p w14:paraId="71198745" w14:textId="3A6C182D" w:rsidR="0071161A" w:rsidRPr="00E43EBE" w:rsidRDefault="00E43EBE">
      <w:pPr>
        <w:numPr>
          <w:ilvl w:val="0"/>
          <w:numId w:val="31"/>
        </w:numPr>
        <w:tabs>
          <w:tab w:val="clear" w:pos="1260"/>
          <w:tab w:val="left" w:pos="900"/>
          <w:tab w:val="left" w:pos="1080"/>
        </w:tabs>
        <w:ind w:left="900" w:hanging="180"/>
        <w:rPr>
          <w:rFonts w:eastAsia="KaiTi"/>
        </w:rPr>
      </w:pPr>
      <w:r w:rsidRPr="00E43EBE">
        <w:rPr>
          <w:rFonts w:eastAsia="KaiTi"/>
          <w:lang w:eastAsia="zh-CN"/>
        </w:rPr>
        <w:t>可见我们将来见主面时所呈现的荣耀，不是我们在世上的名利，乃是我们所结属灵的果子，是</w:t>
      </w:r>
      <w:r w:rsidRPr="00E43EBE">
        <w:rPr>
          <w:rFonts w:eastAsia="KaiTi"/>
          <w:b/>
          <w:bCs/>
          <w:u w:val="single"/>
          <w:lang w:eastAsia="zh-CN"/>
        </w:rPr>
        <w:t>弟兄姊妹</w:t>
      </w:r>
      <w:r w:rsidRPr="00E43EBE">
        <w:rPr>
          <w:rFonts w:eastAsia="KaiTi"/>
          <w:b/>
          <w:bCs/>
          <w:u w:val="single"/>
          <w:lang w:eastAsia="zh-CN"/>
        </w:rPr>
        <w:t xml:space="preserve">   </w:t>
      </w:r>
      <w:r w:rsidRPr="00E43EBE">
        <w:rPr>
          <w:rFonts w:eastAsia="KaiTi"/>
          <w:lang w:eastAsia="zh-CN"/>
        </w:rPr>
        <w:t>，那我们所</w:t>
      </w:r>
      <w:r w:rsidRPr="00E43EBE">
        <w:rPr>
          <w:rFonts w:ascii="KaiTi" w:eastAsia="KaiTi" w:hAnsi="KaiTi"/>
          <w:lang w:eastAsia="zh-CN"/>
        </w:rPr>
        <w:t>建造的这“工程”，</w:t>
      </w:r>
      <w:r w:rsidRPr="00E43EBE">
        <w:rPr>
          <w:rFonts w:eastAsia="KaiTi"/>
          <w:lang w:eastAsia="zh-CN"/>
        </w:rPr>
        <w:t>是否在基督台前能荣耀他，是否能站立得住呢？</w:t>
      </w:r>
      <w:r w:rsidRPr="00E43EBE">
        <w:rPr>
          <w:rFonts w:eastAsia="KaiTi"/>
          <w:lang w:eastAsia="zh-CN"/>
        </w:rPr>
        <w:t>(</w:t>
      </w:r>
      <w:r w:rsidRPr="00E43EBE">
        <w:rPr>
          <w:rFonts w:eastAsia="KaiTi"/>
          <w:lang w:eastAsia="zh-CN"/>
        </w:rPr>
        <w:t>林前</w:t>
      </w:r>
      <w:r w:rsidRPr="00E43EBE">
        <w:rPr>
          <w:rFonts w:eastAsia="KaiTi"/>
          <w:lang w:eastAsia="zh-CN"/>
        </w:rPr>
        <w:t>3:13~14</w:t>
      </w:r>
      <w:r w:rsidRPr="00E43EBE">
        <w:rPr>
          <w:rFonts w:eastAsia="KaiTi"/>
          <w:lang w:eastAsia="zh-CN"/>
        </w:rPr>
        <w:t>，林后</w:t>
      </w:r>
      <w:r w:rsidRPr="00E43EBE">
        <w:rPr>
          <w:rFonts w:eastAsia="KaiTi"/>
          <w:lang w:eastAsia="zh-CN"/>
        </w:rPr>
        <w:t>5:10)</w:t>
      </w:r>
    </w:p>
    <w:p w14:paraId="7B675A19" w14:textId="77777777" w:rsidR="0071161A" w:rsidRPr="00E43EBE" w:rsidRDefault="0071161A" w:rsidP="008E0313">
      <w:pPr>
        <w:pStyle w:val="BodyTextIndent3"/>
        <w:tabs>
          <w:tab w:val="clear" w:pos="360"/>
          <w:tab w:val="left" w:pos="900"/>
          <w:tab w:val="left" w:pos="1260"/>
        </w:tabs>
        <w:spacing w:line="240" w:lineRule="exact"/>
        <w:ind w:left="0"/>
        <w:rPr>
          <w:rFonts w:eastAsia="KaiTi"/>
          <w:sz w:val="24"/>
        </w:rPr>
      </w:pPr>
    </w:p>
    <w:p w14:paraId="46F870FC" w14:textId="62A561D5" w:rsidR="0071161A" w:rsidRPr="00E43EBE" w:rsidRDefault="00E43EBE">
      <w:pPr>
        <w:pStyle w:val="BodyTextIndent2"/>
        <w:tabs>
          <w:tab w:val="clear" w:pos="1440"/>
        </w:tabs>
        <w:ind w:leftChars="300" w:left="1800" w:hangingChars="450" w:hanging="1080"/>
        <w:rPr>
          <w:rFonts w:eastAsia="KaiTi"/>
          <w:i/>
          <w:iCs/>
        </w:rPr>
      </w:pPr>
      <w:r w:rsidRPr="00E43EBE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E43EBE">
        <w:rPr>
          <w:rFonts w:eastAsia="KaiTi"/>
          <w:i/>
          <w:iCs/>
          <w:lang w:eastAsia="zh-CN"/>
        </w:rPr>
        <w:t xml:space="preserve">    </w:t>
      </w:r>
      <w:r w:rsidRPr="00E43EBE">
        <w:rPr>
          <w:rFonts w:eastAsia="KaiTi"/>
          <w:i/>
          <w:iCs/>
          <w:lang w:eastAsia="zh-CN"/>
        </w:rPr>
        <w:t>什么是我们见主耶稣基督时，可以荣耀祂，呈现予祂的冠冕</w:t>
      </w:r>
      <w:r w:rsidRPr="00E43EBE">
        <w:rPr>
          <w:rFonts w:eastAsia="KaiTi"/>
          <w:i/>
          <w:iCs/>
          <w:sz w:val="22"/>
          <w:lang w:eastAsia="zh-CN"/>
        </w:rPr>
        <w:t>？若是如此</w:t>
      </w:r>
      <w:r w:rsidRPr="00E43EBE">
        <w:rPr>
          <w:rFonts w:eastAsia="KaiTi"/>
          <w:i/>
          <w:iCs/>
          <w:lang w:eastAsia="zh-CN"/>
        </w:rPr>
        <w:t>，我们的服事，甚至我们的人生观的动机和着重点是什么</w:t>
      </w:r>
      <w:r w:rsidRPr="00E43EBE">
        <w:rPr>
          <w:rFonts w:eastAsia="KaiTi"/>
          <w:i/>
          <w:iCs/>
          <w:sz w:val="22"/>
          <w:lang w:eastAsia="zh-CN"/>
        </w:rPr>
        <w:t>？</w:t>
      </w:r>
      <w:r w:rsidR="0071161A" w:rsidRPr="00E43EBE">
        <w:rPr>
          <w:rFonts w:eastAsia="KaiTi"/>
          <w:i/>
          <w:iCs/>
        </w:rPr>
        <w:t xml:space="preserve"> </w:t>
      </w:r>
    </w:p>
    <w:p w14:paraId="44134FC9" w14:textId="77777777" w:rsidR="0071161A" w:rsidRPr="00E43EBE" w:rsidRDefault="0071161A">
      <w:pPr>
        <w:tabs>
          <w:tab w:val="left" w:pos="900"/>
          <w:tab w:val="left" w:pos="1080"/>
        </w:tabs>
        <w:rPr>
          <w:rFonts w:eastAsia="KaiTi"/>
        </w:rPr>
      </w:pPr>
    </w:p>
    <w:p w14:paraId="33E89C80" w14:textId="030E9DF6" w:rsidR="0071161A" w:rsidRPr="00E43EBE" w:rsidRDefault="00E43EBE">
      <w:pPr>
        <w:tabs>
          <w:tab w:val="left" w:pos="720"/>
          <w:tab w:val="left" w:pos="900"/>
        </w:tabs>
        <w:ind w:left="900" w:hangingChars="450" w:hanging="900"/>
        <w:rPr>
          <w:rFonts w:ascii="KaiTi" w:eastAsia="KaiTi" w:hAnsi="KaiTi"/>
        </w:rPr>
      </w:pPr>
      <w:r w:rsidRPr="00E43EBE">
        <w:rPr>
          <w:rFonts w:eastAsia="KaiTi"/>
          <w:sz w:val="20"/>
          <w:lang w:eastAsia="zh-CN"/>
        </w:rPr>
        <w:t>3:1~2</w:t>
      </w: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sz w:val="16"/>
          <w:lang w:eastAsia="zh-CN"/>
        </w:rPr>
        <w:t>9.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eastAsia="KaiTi"/>
          <w:lang w:eastAsia="zh-CN"/>
        </w:rPr>
        <w:t>保罗挂念他们太甚，因此就差遣提摩太前往探望他们</w:t>
      </w:r>
      <w:r w:rsidRPr="00E43EBE">
        <w:rPr>
          <w:rFonts w:ascii="KaiTi" w:eastAsia="KaiTi" w:hAnsi="KaiTi"/>
          <w:lang w:eastAsia="zh-CN"/>
        </w:rPr>
        <w:t>，“既不能再忍”</w:t>
      </w:r>
      <w:r w:rsidRPr="00E43EBE">
        <w:rPr>
          <w:rFonts w:eastAsia="KaiTi"/>
          <w:lang w:eastAsia="zh-CN"/>
        </w:rPr>
        <w:t>在</w:t>
      </w:r>
      <w:r w:rsidRPr="00E43EBE">
        <w:rPr>
          <w:rFonts w:eastAsia="KaiTi"/>
          <w:lang w:eastAsia="zh-CN"/>
        </w:rPr>
        <w:t>5</w:t>
      </w:r>
      <w:r w:rsidRPr="00E43EBE">
        <w:rPr>
          <w:rFonts w:eastAsia="KaiTi"/>
          <w:lang w:eastAsia="zh-CN"/>
        </w:rPr>
        <w:t>节中用了</w:t>
      </w:r>
      <w:r w:rsidRPr="00E43EBE">
        <w:rPr>
          <w:rFonts w:eastAsia="KaiTi"/>
          <w:lang w:eastAsia="zh-CN"/>
        </w:rPr>
        <w:t>2</w:t>
      </w:r>
      <w:r w:rsidRPr="00E43EBE">
        <w:rPr>
          <w:rFonts w:eastAsia="KaiTi"/>
          <w:lang w:eastAsia="zh-CN"/>
        </w:rPr>
        <w:t>次，可见保罗是如何思念他的属灵儿女，提摩太的任务</w:t>
      </w:r>
      <w:r w:rsidRPr="00E43EBE">
        <w:rPr>
          <w:rFonts w:ascii="KaiTi" w:eastAsia="KaiTi" w:hAnsi="KaiTi"/>
          <w:lang w:eastAsia="zh-CN"/>
        </w:rPr>
        <w:t>是去“坚固”和“劝慰”他们的信心。</w:t>
      </w:r>
    </w:p>
    <w:p w14:paraId="7DC8A31A" w14:textId="0C239E2C" w:rsidR="0071161A" w:rsidRPr="00E43EBE" w:rsidRDefault="00E43EBE">
      <w:pPr>
        <w:tabs>
          <w:tab w:val="left" w:pos="540"/>
          <w:tab w:val="left" w:pos="900"/>
        </w:tabs>
        <w:ind w:left="900" w:hangingChars="375" w:hanging="900"/>
        <w:rPr>
          <w:rFonts w:ascii="KaiTi" w:eastAsia="KaiTi" w:hAnsi="KaiTi"/>
        </w:rPr>
      </w:pPr>
      <w:r w:rsidRPr="00E43EBE">
        <w:rPr>
          <w:rFonts w:eastAsia="KaiTi"/>
          <w:lang w:eastAsia="zh-CN"/>
        </w:rPr>
        <w:tab/>
      </w:r>
      <w:r w:rsidRPr="00E43EBE">
        <w:rPr>
          <w:rFonts w:eastAsia="KaiTi"/>
          <w:sz w:val="16"/>
          <w:lang w:eastAsia="zh-CN"/>
        </w:rPr>
        <w:t>10.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eastAsia="KaiTi"/>
          <w:lang w:eastAsia="zh-CN"/>
        </w:rPr>
        <w:t>由于提摩太的年青，保罗特别的肯定他，</w:t>
      </w:r>
      <w:r w:rsidRPr="00E43EBE">
        <w:rPr>
          <w:rFonts w:ascii="KaiTi" w:eastAsia="KaiTi" w:hAnsi="KaiTi"/>
          <w:lang w:eastAsia="zh-CN"/>
        </w:rPr>
        <w:t>说他是“我们的弟兄”和“神的执事”，是代表保罗，也与保罗同领受神所交托的职份。</w:t>
      </w:r>
    </w:p>
    <w:p w14:paraId="15261D06" w14:textId="6ADC36E4" w:rsidR="0071161A" w:rsidRPr="00E43EBE" w:rsidRDefault="00E43EBE">
      <w:pPr>
        <w:tabs>
          <w:tab w:val="left" w:pos="540"/>
          <w:tab w:val="left" w:pos="900"/>
        </w:tabs>
        <w:ind w:left="900" w:hangingChars="450" w:hanging="900"/>
        <w:rPr>
          <w:rFonts w:eastAsia="KaiTi"/>
          <w:sz w:val="20"/>
        </w:rPr>
      </w:pPr>
      <w:r w:rsidRPr="00E43EBE">
        <w:rPr>
          <w:rFonts w:eastAsia="KaiTi"/>
          <w:sz w:val="20"/>
          <w:lang w:eastAsia="zh-CN"/>
        </w:rPr>
        <w:t>3:3~5</w:t>
      </w: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sz w:val="16"/>
          <w:lang w:eastAsia="zh-CN"/>
        </w:rPr>
        <w:t>11.</w:t>
      </w:r>
      <w:r>
        <w:rPr>
          <w:rFonts w:eastAsia="KaiTi"/>
          <w:sz w:val="16"/>
          <w:lang w:eastAsia="zh-CN"/>
        </w:rPr>
        <w:tab/>
      </w:r>
      <w:r w:rsidRPr="00E43EBE">
        <w:rPr>
          <w:rFonts w:ascii="KaiTi" w:eastAsia="KaiTi" w:hAnsi="KaiTi"/>
          <w:lang w:eastAsia="zh-CN"/>
        </w:rPr>
        <w:t>“摇动”是描述如“狗尾巴来回摆动一般”，意即信心因受患难所搅扰而动摇；“命定”是“被指定”之意；“那诱惑人的”是指“撒旦”，它引诱</w:t>
      </w:r>
      <w:r w:rsidRPr="00E43EBE">
        <w:rPr>
          <w:rFonts w:eastAsia="KaiTi"/>
          <w:lang w:eastAsia="zh-CN"/>
        </w:rPr>
        <w:t>信徒离开真道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/>
          <w:lang w:eastAsia="zh-CN"/>
        </w:rPr>
        <w:t>太</w:t>
      </w:r>
      <w:r w:rsidRPr="00E43EBE">
        <w:rPr>
          <w:rFonts w:eastAsia="KaiTi"/>
          <w:lang w:eastAsia="zh-CN"/>
        </w:rPr>
        <w:t xml:space="preserve">4:3, </w:t>
      </w:r>
      <w:r w:rsidRPr="00E43EBE">
        <w:rPr>
          <w:rFonts w:eastAsia="KaiTi"/>
          <w:lang w:eastAsia="zh-CN"/>
        </w:rPr>
        <w:t>林前</w:t>
      </w:r>
      <w:r w:rsidRPr="00E43EBE">
        <w:rPr>
          <w:rFonts w:eastAsia="KaiTi"/>
          <w:lang w:eastAsia="zh-CN"/>
        </w:rPr>
        <w:t xml:space="preserve">7:5) </w:t>
      </w:r>
      <w:r w:rsidRPr="00E43EBE">
        <w:rPr>
          <w:rFonts w:eastAsia="KaiTi"/>
          <w:lang w:eastAsia="zh-CN"/>
        </w:rPr>
        <w:t>。</w:t>
      </w:r>
    </w:p>
    <w:p w14:paraId="72343D54" w14:textId="00A5F22B" w:rsidR="0071161A" w:rsidRPr="00E43EBE" w:rsidRDefault="00E43EBE">
      <w:pPr>
        <w:tabs>
          <w:tab w:val="left" w:pos="540"/>
          <w:tab w:val="left" w:pos="900"/>
        </w:tabs>
        <w:ind w:left="900" w:hangingChars="375" w:hanging="900"/>
        <w:rPr>
          <w:rFonts w:eastAsia="KaiTi"/>
        </w:rPr>
      </w:pPr>
      <w:r w:rsidRPr="00E43EBE">
        <w:rPr>
          <w:rFonts w:eastAsia="KaiTi"/>
          <w:lang w:eastAsia="zh-CN"/>
        </w:rPr>
        <w:tab/>
      </w:r>
      <w:r w:rsidRPr="00E43EBE">
        <w:rPr>
          <w:rFonts w:eastAsia="KaiTi"/>
          <w:sz w:val="16"/>
          <w:lang w:eastAsia="zh-CN"/>
        </w:rPr>
        <w:t>12.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eastAsia="KaiTi"/>
          <w:lang w:eastAsia="zh-CN"/>
        </w:rPr>
        <w:t>信徒遭遇患难，受挫折时</w:t>
      </w:r>
      <w:r w:rsidRPr="00E43EBE">
        <w:rPr>
          <w:rFonts w:ascii="KaiTi" w:eastAsia="KaiTi" w:hAnsi="KaiTi"/>
          <w:lang w:eastAsia="zh-CN"/>
        </w:rPr>
        <w:t>，通常首先的反应是“我得罪了神”或“神撇弃了我”，但是保罗要信徒们知道，有一种患难是“命定的”，</w:t>
      </w:r>
      <w:r w:rsidRPr="00E43EBE">
        <w:rPr>
          <w:rFonts w:eastAsia="KaiTi"/>
          <w:lang w:eastAsia="zh-CN"/>
        </w:rPr>
        <w:t>提后</w:t>
      </w:r>
      <w:r w:rsidRPr="00E43EBE">
        <w:rPr>
          <w:rFonts w:eastAsia="KaiTi"/>
          <w:szCs w:val="32"/>
          <w:lang w:eastAsia="zh-CN"/>
        </w:rPr>
        <w:t>3:12</w:t>
      </w:r>
      <w:r w:rsidRPr="00E43EBE">
        <w:rPr>
          <w:rFonts w:eastAsia="KaiTi"/>
          <w:lang w:eastAsia="zh-CN"/>
        </w:rPr>
        <w:t>及徒</w:t>
      </w:r>
      <w:r w:rsidRPr="00E43EBE">
        <w:rPr>
          <w:rFonts w:eastAsia="KaiTi"/>
          <w:szCs w:val="32"/>
          <w:lang w:eastAsia="zh-CN"/>
        </w:rPr>
        <w:t>14:22</w:t>
      </w:r>
      <w:r w:rsidRPr="00E43EBE">
        <w:rPr>
          <w:rFonts w:eastAsia="KaiTi"/>
          <w:lang w:eastAsia="zh-CN"/>
        </w:rPr>
        <w:t>都有相同的教导，我们所受的这一种患难是从</w:t>
      </w:r>
      <w:r w:rsidRPr="00E43EBE">
        <w:rPr>
          <w:rFonts w:eastAsia="KaiTi"/>
          <w:b/>
          <w:bCs/>
          <w:u w:val="single"/>
          <w:lang w:eastAsia="zh-CN"/>
        </w:rPr>
        <w:t>撒旦</w:t>
      </w:r>
      <w:r w:rsidRPr="00E43EBE">
        <w:rPr>
          <w:rFonts w:eastAsia="KaiTi"/>
          <w:b/>
          <w:bCs/>
          <w:u w:val="single"/>
          <w:lang w:eastAsia="zh-CN"/>
        </w:rPr>
        <w:t xml:space="preserve">  </w:t>
      </w:r>
      <w:r w:rsidRPr="00E43EBE">
        <w:rPr>
          <w:rFonts w:eastAsia="KaiTi"/>
          <w:lang w:eastAsia="zh-CN"/>
        </w:rPr>
        <w:t>和</w:t>
      </w:r>
      <w:r w:rsidRPr="00E43EBE">
        <w:rPr>
          <w:rFonts w:eastAsia="KaiTi"/>
          <w:b/>
          <w:bCs/>
          <w:u w:val="single"/>
          <w:lang w:eastAsia="zh-CN"/>
        </w:rPr>
        <w:t>世界</w:t>
      </w:r>
      <w:r w:rsidRPr="00E43EBE">
        <w:rPr>
          <w:rFonts w:eastAsia="KaiTi"/>
          <w:b/>
          <w:bCs/>
          <w:u w:val="single"/>
          <w:lang w:eastAsia="zh-CN"/>
        </w:rPr>
        <w:t xml:space="preserve">  </w:t>
      </w:r>
      <w:r w:rsidRPr="00E43EBE">
        <w:rPr>
          <w:rFonts w:eastAsia="KaiTi"/>
          <w:lang w:eastAsia="zh-CN"/>
        </w:rPr>
        <w:t>而来，因为撒旦是这世界的王，而我们不属这世界，正如主不属这世界一样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/>
          <w:lang w:eastAsia="zh-CN"/>
        </w:rPr>
        <w:t>约</w:t>
      </w:r>
      <w:r w:rsidRPr="00E43EBE">
        <w:rPr>
          <w:rFonts w:eastAsia="KaiTi"/>
          <w:szCs w:val="32"/>
          <w:lang w:eastAsia="zh-CN"/>
        </w:rPr>
        <w:t>15:19</w:t>
      </w:r>
      <w:r w:rsidRPr="00E43EBE">
        <w:rPr>
          <w:rFonts w:eastAsia="KaiTi"/>
          <w:szCs w:val="32"/>
          <w:lang w:eastAsia="zh-CN"/>
        </w:rPr>
        <w:t>，</w:t>
      </w:r>
      <w:r w:rsidRPr="00E43EBE">
        <w:rPr>
          <w:rFonts w:eastAsia="KaiTi"/>
          <w:szCs w:val="32"/>
          <w:lang w:eastAsia="zh-CN"/>
        </w:rPr>
        <w:t>17:14</w:t>
      </w:r>
      <w:r w:rsidRPr="00E43EBE">
        <w:rPr>
          <w:rFonts w:eastAsia="KaiTi"/>
          <w:lang w:eastAsia="zh-CN"/>
        </w:rPr>
        <w:t>)</w:t>
      </w:r>
      <w:r w:rsidRPr="00E43EBE">
        <w:rPr>
          <w:rFonts w:eastAsia="KaiTi"/>
          <w:lang w:eastAsia="zh-CN"/>
        </w:rPr>
        <w:t>，所以世人恨我们，是因我们不属这世界，是因我们不与他们同流合污</w:t>
      </w:r>
      <w:r w:rsidRPr="00E43EBE">
        <w:rPr>
          <w:rFonts w:eastAsia="KaiTi"/>
          <w:lang w:eastAsia="zh-CN"/>
        </w:rPr>
        <w:t>(</w:t>
      </w:r>
      <w:r w:rsidRPr="00E43EBE">
        <w:rPr>
          <w:rFonts w:eastAsia="KaiTi"/>
          <w:lang w:eastAsia="zh-CN"/>
        </w:rPr>
        <w:t>彼前</w:t>
      </w:r>
      <w:r w:rsidRPr="00E43EBE">
        <w:rPr>
          <w:rFonts w:eastAsia="KaiTi"/>
          <w:szCs w:val="32"/>
          <w:lang w:eastAsia="zh-CN"/>
        </w:rPr>
        <w:t>4:1~5</w:t>
      </w:r>
      <w:r w:rsidRPr="00E43EBE">
        <w:rPr>
          <w:rFonts w:eastAsia="KaiTi"/>
          <w:lang w:eastAsia="zh-CN"/>
        </w:rPr>
        <w:t xml:space="preserve">) </w:t>
      </w:r>
      <w:r w:rsidRPr="00E43EBE">
        <w:rPr>
          <w:rFonts w:eastAsia="KaiTi"/>
          <w:lang w:eastAsia="zh-CN"/>
        </w:rPr>
        <w:t>，因此这种患难</w:t>
      </w:r>
      <w:r w:rsidRPr="00E43EBE">
        <w:rPr>
          <w:rFonts w:ascii="KaiTi" w:eastAsia="KaiTi" w:hAnsi="KaiTi"/>
          <w:lang w:eastAsia="zh-CN"/>
        </w:rPr>
        <w:t>是“命定”的，但是神也“命定”我们在</w:t>
      </w:r>
      <w:r w:rsidRPr="00E43EBE">
        <w:rPr>
          <w:rFonts w:eastAsia="KaiTi"/>
          <w:lang w:eastAsia="zh-CN"/>
        </w:rPr>
        <w:t>其中</w:t>
      </w:r>
      <w:r w:rsidRPr="00E43EBE">
        <w:rPr>
          <w:rFonts w:eastAsia="KaiTi"/>
          <w:b/>
          <w:bCs/>
          <w:u w:val="single"/>
          <w:lang w:eastAsia="zh-CN"/>
        </w:rPr>
        <w:t>得荣耀</w:t>
      </w:r>
      <w:r w:rsidRPr="00E43EBE">
        <w:rPr>
          <w:rFonts w:eastAsia="KaiTi"/>
          <w:b/>
          <w:bCs/>
          <w:u w:val="single"/>
          <w:lang w:eastAsia="zh-CN"/>
        </w:rPr>
        <w:t xml:space="preserve">   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/>
          <w:lang w:eastAsia="zh-CN"/>
        </w:rPr>
        <w:t>太</w:t>
      </w:r>
      <w:r w:rsidRPr="00E43EBE">
        <w:rPr>
          <w:rFonts w:eastAsia="KaiTi"/>
          <w:lang w:eastAsia="zh-CN"/>
        </w:rPr>
        <w:t>5:10</w:t>
      </w:r>
      <w:r w:rsidRPr="00E43EBE">
        <w:rPr>
          <w:rFonts w:eastAsia="KaiTi"/>
          <w:lang w:eastAsia="zh-CN"/>
        </w:rPr>
        <w:t>，提后</w:t>
      </w:r>
      <w:r w:rsidRPr="00E43EBE">
        <w:rPr>
          <w:rFonts w:eastAsia="KaiTi"/>
          <w:lang w:eastAsia="zh-CN"/>
        </w:rPr>
        <w:t>2:12</w:t>
      </w:r>
      <w:r w:rsidRPr="00E43EBE">
        <w:rPr>
          <w:rFonts w:eastAsia="KaiTi"/>
          <w:lang w:eastAsia="zh-CN"/>
        </w:rPr>
        <w:t>，帖前</w:t>
      </w:r>
      <w:r w:rsidRPr="00E43EBE">
        <w:rPr>
          <w:rFonts w:eastAsia="KaiTi"/>
          <w:lang w:eastAsia="zh-CN"/>
        </w:rPr>
        <w:t>5:9</w:t>
      </w:r>
      <w:r w:rsidRPr="00E43EBE">
        <w:rPr>
          <w:rFonts w:eastAsia="KaiTi"/>
          <w:lang w:eastAsia="zh-CN"/>
        </w:rPr>
        <w:t>，林后</w:t>
      </w:r>
      <w:r w:rsidRPr="00E43EBE">
        <w:rPr>
          <w:rFonts w:eastAsia="KaiTi"/>
          <w:lang w:eastAsia="zh-CN"/>
        </w:rPr>
        <w:t>4:17)</w:t>
      </w:r>
      <w:r w:rsidRPr="00E43EBE">
        <w:rPr>
          <w:rFonts w:eastAsia="KaiTi"/>
          <w:lang w:eastAsia="zh-CN"/>
        </w:rPr>
        <w:t>。</w:t>
      </w:r>
    </w:p>
    <w:p w14:paraId="7B9D0C01" w14:textId="790FAD84" w:rsidR="0071161A" w:rsidRDefault="00E43EBE" w:rsidP="00E43EBE">
      <w:pPr>
        <w:tabs>
          <w:tab w:val="left" w:pos="540"/>
          <w:tab w:val="left" w:pos="900"/>
        </w:tabs>
        <w:ind w:left="900" w:hangingChars="375" w:hanging="900"/>
        <w:rPr>
          <w:rFonts w:eastAsia="KaiTi"/>
          <w:lang w:eastAsia="zh-CN"/>
        </w:rPr>
      </w:pPr>
      <w:r w:rsidRPr="00E43EBE">
        <w:rPr>
          <w:rFonts w:eastAsia="KaiTi"/>
          <w:lang w:eastAsia="zh-CN"/>
        </w:rPr>
        <w:tab/>
      </w:r>
      <w:r w:rsidRPr="00E43EBE">
        <w:rPr>
          <w:rFonts w:eastAsia="KaiTi"/>
          <w:sz w:val="16"/>
          <w:lang w:eastAsia="zh-CN"/>
        </w:rPr>
        <w:t>13.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eastAsia="KaiTi"/>
          <w:lang w:eastAsia="zh-CN"/>
        </w:rPr>
        <w:t>跟进事工十分重要，</w:t>
      </w:r>
      <w:r w:rsidRPr="00E43EBE">
        <w:rPr>
          <w:rFonts w:ascii="KaiTi" w:eastAsia="KaiTi" w:hAnsi="KaiTi"/>
          <w:lang w:eastAsia="zh-CN"/>
        </w:rPr>
        <w:t>免得使“劳苦归于徒然”，</w:t>
      </w:r>
      <w:r w:rsidRPr="00E43EBE">
        <w:rPr>
          <w:rFonts w:eastAsia="KaiTi"/>
          <w:lang w:eastAsia="zh-CN"/>
        </w:rPr>
        <w:t>免得真道的种子在未扎根之前就被撒旦夺走</w:t>
      </w:r>
      <w:r w:rsidRPr="00E43EBE">
        <w:rPr>
          <w:rFonts w:eastAsia="KaiTi"/>
          <w:lang w:eastAsia="zh-CN"/>
        </w:rPr>
        <w:t>(</w:t>
      </w:r>
      <w:r w:rsidRPr="00E43EBE">
        <w:rPr>
          <w:rFonts w:eastAsia="KaiTi"/>
          <w:lang w:eastAsia="zh-CN"/>
        </w:rPr>
        <w:t>太</w:t>
      </w:r>
      <w:r w:rsidRPr="00E43EBE">
        <w:rPr>
          <w:rFonts w:eastAsia="KaiTi"/>
          <w:szCs w:val="32"/>
          <w:lang w:eastAsia="zh-CN"/>
        </w:rPr>
        <w:t>13:19</w:t>
      </w:r>
      <w:r w:rsidRPr="00E43EBE">
        <w:rPr>
          <w:rFonts w:eastAsia="KaiTi"/>
          <w:lang w:eastAsia="zh-CN"/>
        </w:rPr>
        <w:t>)</w:t>
      </w:r>
      <w:r w:rsidRPr="00E43EBE">
        <w:rPr>
          <w:rFonts w:eastAsia="KaiTi"/>
          <w:lang w:eastAsia="zh-CN"/>
        </w:rPr>
        <w:t>。在这几节中，跟进的内容包括了：</w:t>
      </w:r>
      <w:r w:rsidRPr="00E43EBE">
        <w:rPr>
          <w:rFonts w:eastAsia="KaiTi"/>
          <w:lang w:eastAsia="zh-CN"/>
        </w:rPr>
        <w:t>(</w:t>
      </w:r>
      <w:r w:rsidRPr="00E43EBE">
        <w:rPr>
          <w:rFonts w:eastAsia="KaiTi"/>
          <w:lang w:eastAsia="zh-CN"/>
        </w:rPr>
        <w:t>一</w:t>
      </w:r>
      <w:r w:rsidRPr="00E43EBE">
        <w:rPr>
          <w:rFonts w:eastAsia="KaiTi"/>
          <w:lang w:eastAsia="zh-CN"/>
        </w:rPr>
        <w:t xml:space="preserve">) </w:t>
      </w:r>
      <w:r w:rsidRPr="00E43EBE">
        <w:rPr>
          <w:rFonts w:eastAsia="KaiTi"/>
          <w:b/>
          <w:bCs/>
          <w:u w:val="single"/>
          <w:lang w:eastAsia="zh-CN"/>
        </w:rPr>
        <w:t>坚固</w:t>
      </w:r>
      <w:r w:rsidRPr="00E43EBE">
        <w:rPr>
          <w:rFonts w:eastAsia="KaiTi"/>
          <w:b/>
          <w:bCs/>
          <w:u w:val="single"/>
          <w:lang w:eastAsia="zh-CN"/>
        </w:rPr>
        <w:t xml:space="preserve">   </w:t>
      </w:r>
      <w:r w:rsidRPr="00E43EBE">
        <w:rPr>
          <w:rFonts w:eastAsia="KaiTi"/>
          <w:lang w:eastAsia="zh-CN"/>
        </w:rPr>
        <w:t>─</w:t>
      </w:r>
      <w:r w:rsidRPr="00E43EBE">
        <w:rPr>
          <w:rFonts w:eastAsia="KaiTi"/>
          <w:lang w:eastAsia="zh-CN"/>
        </w:rPr>
        <w:t>明白救恩，学习真理，得知如何面对苦难等，使信心得以扎根稳固。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/>
          <w:lang w:eastAsia="zh-CN"/>
        </w:rPr>
        <w:t>二</w:t>
      </w:r>
      <w:r w:rsidRPr="00E43EBE">
        <w:rPr>
          <w:rFonts w:eastAsia="KaiTi"/>
          <w:lang w:eastAsia="zh-CN"/>
        </w:rPr>
        <w:t xml:space="preserve">) </w:t>
      </w:r>
      <w:r w:rsidRPr="00E43EBE">
        <w:rPr>
          <w:rFonts w:eastAsia="KaiTi"/>
          <w:b/>
          <w:bCs/>
          <w:u w:val="single"/>
          <w:lang w:eastAsia="zh-CN"/>
        </w:rPr>
        <w:t>劝慰</w:t>
      </w:r>
      <w:r w:rsidRPr="00E43EBE">
        <w:rPr>
          <w:rFonts w:eastAsia="KaiTi"/>
          <w:b/>
          <w:bCs/>
          <w:u w:val="single"/>
          <w:lang w:eastAsia="zh-CN"/>
        </w:rPr>
        <w:t xml:space="preserve">   </w:t>
      </w:r>
      <w:r w:rsidRPr="00E43EBE">
        <w:rPr>
          <w:rFonts w:eastAsia="KaiTi"/>
          <w:lang w:eastAsia="zh-CN"/>
        </w:rPr>
        <w:t>─</w:t>
      </w:r>
      <w:r w:rsidRPr="00E43EBE">
        <w:rPr>
          <w:rFonts w:eastAsia="KaiTi"/>
          <w:lang w:eastAsia="zh-CN"/>
        </w:rPr>
        <w:t>团契聚会，肢体相交，关怀探望，提供信徒生活上所需，使信心得以增长。</w:t>
      </w:r>
    </w:p>
    <w:p w14:paraId="5A6D570C" w14:textId="77777777" w:rsidR="008E0313" w:rsidRPr="00E43EBE" w:rsidRDefault="008E0313" w:rsidP="008E0313">
      <w:pPr>
        <w:tabs>
          <w:tab w:val="left" w:pos="540"/>
          <w:tab w:val="left" w:pos="900"/>
        </w:tabs>
        <w:spacing w:line="240" w:lineRule="exact"/>
        <w:ind w:left="900" w:hangingChars="375" w:hanging="900"/>
        <w:rPr>
          <w:rFonts w:eastAsia="KaiTi"/>
        </w:rPr>
      </w:pPr>
    </w:p>
    <w:p w14:paraId="52E270CF" w14:textId="5AB83D6B" w:rsidR="0071161A" w:rsidRPr="00E43EBE" w:rsidRDefault="00E43EBE" w:rsidP="008E0313">
      <w:pPr>
        <w:pStyle w:val="BodyTextIndent2"/>
        <w:tabs>
          <w:tab w:val="clear" w:pos="1440"/>
        </w:tabs>
        <w:ind w:leftChars="300" w:left="1800" w:hangingChars="450" w:hanging="1080"/>
        <w:rPr>
          <w:rFonts w:eastAsia="KaiTi"/>
          <w:i/>
          <w:iCs/>
        </w:rPr>
      </w:pPr>
      <w:r w:rsidRPr="00E43EBE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E43EBE">
        <w:rPr>
          <w:rFonts w:eastAsia="KaiTi"/>
          <w:i/>
          <w:iCs/>
          <w:lang w:eastAsia="zh-CN"/>
        </w:rPr>
        <w:t xml:space="preserve">    </w:t>
      </w:r>
      <w:r w:rsidRPr="00E43EBE">
        <w:rPr>
          <w:rFonts w:eastAsia="KaiTi"/>
          <w:i/>
          <w:iCs/>
          <w:lang w:eastAsia="zh-CN"/>
        </w:rPr>
        <w:t>跟进</w:t>
      </w:r>
      <w:r w:rsidRPr="00E43EBE">
        <w:rPr>
          <w:rFonts w:eastAsia="KaiTi"/>
          <w:i/>
          <w:iCs/>
          <w:lang w:eastAsia="zh-CN"/>
        </w:rPr>
        <w:t xml:space="preserve"> (Follow up)</w:t>
      </w:r>
      <w:r w:rsidRPr="00E43EBE">
        <w:rPr>
          <w:rFonts w:eastAsia="KaiTi"/>
          <w:i/>
          <w:iCs/>
          <w:lang w:eastAsia="zh-CN"/>
        </w:rPr>
        <w:t>初信者的事工为什么重要</w:t>
      </w:r>
      <w:r w:rsidRPr="00E43EBE">
        <w:rPr>
          <w:rFonts w:eastAsia="KaiTi"/>
          <w:i/>
          <w:iCs/>
          <w:sz w:val="22"/>
          <w:lang w:eastAsia="zh-CN"/>
        </w:rPr>
        <w:t>？</w:t>
      </w:r>
      <w:r w:rsidRPr="00E43EBE">
        <w:rPr>
          <w:rFonts w:eastAsia="KaiTi"/>
          <w:i/>
          <w:iCs/>
          <w:lang w:eastAsia="zh-CN"/>
        </w:rPr>
        <w:t>跟进的事工内容很广，在第三章一</w:t>
      </w:r>
      <w:r w:rsidRPr="00E43EBE">
        <w:rPr>
          <w:rFonts w:eastAsia="KaiTi"/>
          <w:i/>
          <w:iCs/>
          <w:lang w:eastAsia="zh-CN"/>
        </w:rPr>
        <w:t>~</w:t>
      </w:r>
      <w:r w:rsidRPr="00E43EBE">
        <w:rPr>
          <w:rFonts w:eastAsia="KaiTi"/>
          <w:i/>
          <w:iCs/>
          <w:lang w:eastAsia="zh-CN"/>
        </w:rPr>
        <w:t>五节中提供那些原则</w:t>
      </w:r>
      <w:r w:rsidRPr="00E43EBE">
        <w:rPr>
          <w:rFonts w:eastAsia="KaiTi"/>
          <w:i/>
          <w:iCs/>
          <w:sz w:val="22"/>
          <w:lang w:eastAsia="zh-CN"/>
        </w:rPr>
        <w:t>？</w:t>
      </w:r>
    </w:p>
    <w:p w14:paraId="540E8526" w14:textId="77777777" w:rsidR="0071161A" w:rsidRPr="00E43EBE" w:rsidRDefault="0071161A">
      <w:pPr>
        <w:tabs>
          <w:tab w:val="left" w:pos="900"/>
          <w:tab w:val="left" w:pos="1080"/>
        </w:tabs>
        <w:rPr>
          <w:rFonts w:eastAsia="KaiTi"/>
        </w:rPr>
      </w:pPr>
    </w:p>
    <w:p w14:paraId="4C16D560" w14:textId="20483870" w:rsidR="0071161A" w:rsidRPr="00E43EBE" w:rsidRDefault="00E43EBE">
      <w:pPr>
        <w:tabs>
          <w:tab w:val="left" w:pos="540"/>
          <w:tab w:val="left" w:pos="900"/>
        </w:tabs>
        <w:ind w:leftChars="-75" w:left="900" w:hangingChars="540" w:hanging="1080"/>
        <w:rPr>
          <w:rFonts w:eastAsia="KaiTi"/>
        </w:rPr>
      </w:pPr>
      <w:r w:rsidRPr="00E43EBE">
        <w:rPr>
          <w:rFonts w:eastAsia="KaiTi"/>
          <w:sz w:val="20"/>
          <w:lang w:eastAsia="zh-CN"/>
        </w:rPr>
        <w:t>3:6~10</w:t>
      </w: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sz w:val="16"/>
          <w:lang w:eastAsia="zh-CN"/>
        </w:rPr>
        <w:t>14.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eastAsia="KaiTi"/>
          <w:lang w:eastAsia="zh-CN"/>
        </w:rPr>
        <w:t>保罗</w:t>
      </w:r>
      <w:r w:rsidR="007055AB">
        <w:rPr>
          <w:rFonts w:eastAsia="KaiTi" w:hint="eastAsia"/>
          <w:lang w:eastAsia="zh-CN"/>
        </w:rPr>
        <w:t>当时</w:t>
      </w:r>
      <w:r w:rsidRPr="00E43EBE">
        <w:rPr>
          <w:rFonts w:eastAsia="KaiTi"/>
          <w:lang w:eastAsia="zh-CN"/>
        </w:rPr>
        <w:t>所面临的困苦患难，主要是指当时在哥林多城所受的迫害，及为帖城众弟兄的挂心，但这一切因着提摩太所带回来的好消息，使保罗得了安慰和鼓励，甚至激发他为真理迫切的作战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/>
          <w:lang w:eastAsia="zh-CN"/>
        </w:rPr>
        <w:t>比较林前</w:t>
      </w:r>
      <w:r w:rsidRPr="00E43EBE">
        <w:rPr>
          <w:rFonts w:eastAsia="KaiTi"/>
          <w:lang w:eastAsia="zh-CN"/>
        </w:rPr>
        <w:t>2:3</w:t>
      </w:r>
      <w:r w:rsidRPr="00E43EBE">
        <w:rPr>
          <w:rFonts w:eastAsia="KaiTi"/>
          <w:lang w:eastAsia="zh-CN"/>
        </w:rPr>
        <w:t>与徒</w:t>
      </w:r>
      <w:r w:rsidRPr="00E43EBE">
        <w:rPr>
          <w:rFonts w:eastAsia="KaiTi"/>
          <w:lang w:eastAsia="zh-CN"/>
        </w:rPr>
        <w:t>18:5)</w:t>
      </w:r>
      <w:r w:rsidRPr="00E43EBE">
        <w:rPr>
          <w:rFonts w:eastAsia="KaiTi"/>
          <w:lang w:eastAsia="zh-CN"/>
        </w:rPr>
        <w:t>。</w:t>
      </w:r>
    </w:p>
    <w:p w14:paraId="2304A429" w14:textId="03B605F8" w:rsidR="0071161A" w:rsidRPr="00E43EBE" w:rsidRDefault="00E43EBE">
      <w:pPr>
        <w:tabs>
          <w:tab w:val="left" w:pos="540"/>
          <w:tab w:val="left" w:pos="900"/>
        </w:tabs>
        <w:ind w:leftChars="-175" w:left="900" w:hangingChars="550" w:hanging="1320"/>
        <w:rPr>
          <w:rFonts w:eastAsia="KaiTi"/>
        </w:rPr>
      </w:pPr>
      <w:r w:rsidRPr="00E43EBE">
        <w:rPr>
          <w:rFonts w:eastAsia="KaiTi"/>
          <w:lang w:eastAsia="zh-CN"/>
        </w:rPr>
        <w:tab/>
      </w:r>
      <w:r w:rsidRPr="00E43EBE">
        <w:rPr>
          <w:rFonts w:eastAsia="KaiTi"/>
          <w:sz w:val="16"/>
          <w:lang w:eastAsia="zh-CN"/>
        </w:rPr>
        <w:t>15.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eastAsia="KaiTi"/>
          <w:lang w:eastAsia="zh-CN"/>
        </w:rPr>
        <w:t>保罗既知道帖城教会众人在真道上站立得稳，面对如此美好的作工果效，他并不归功于己，反而归功于神，因为这是</w:t>
      </w:r>
      <w:r w:rsidRPr="00E43EBE">
        <w:rPr>
          <w:rFonts w:eastAsia="KaiTi"/>
          <w:b/>
          <w:bCs/>
          <w:u w:val="single"/>
          <w:lang w:eastAsia="zh-CN"/>
        </w:rPr>
        <w:t>神的道</w:t>
      </w:r>
      <w:r w:rsidRPr="00E43EBE">
        <w:rPr>
          <w:rFonts w:eastAsia="KaiTi"/>
          <w:b/>
          <w:bCs/>
          <w:u w:val="single"/>
          <w:lang w:eastAsia="zh-CN"/>
        </w:rPr>
        <w:t xml:space="preserve">    </w:t>
      </w:r>
      <w:r w:rsidRPr="00E43EBE">
        <w:rPr>
          <w:rFonts w:eastAsia="KaiTi"/>
          <w:lang w:eastAsia="zh-CN"/>
        </w:rPr>
        <w:t>运行在他们心中所作的功夫</w:t>
      </w:r>
      <w:r w:rsidRPr="00E43EBE">
        <w:rPr>
          <w:rFonts w:eastAsia="KaiTi"/>
          <w:lang w:eastAsia="zh-CN"/>
        </w:rPr>
        <w:t xml:space="preserve"> (</w:t>
      </w:r>
      <w:r>
        <w:rPr>
          <w:rFonts w:eastAsia="KaiTi" w:hint="eastAsia"/>
          <w:lang w:eastAsia="zh-CN"/>
        </w:rPr>
        <w:t>帖前</w:t>
      </w:r>
      <w:r w:rsidRPr="00E43EBE">
        <w:rPr>
          <w:rFonts w:eastAsia="KaiTi"/>
          <w:lang w:eastAsia="zh-CN"/>
        </w:rPr>
        <w:t>2:13)</w:t>
      </w:r>
      <w:r w:rsidRPr="00E43EBE">
        <w:rPr>
          <w:rFonts w:eastAsia="KaiTi"/>
          <w:lang w:eastAsia="zh-CN"/>
        </w:rPr>
        <w:t>，也是</w:t>
      </w:r>
      <w:r w:rsidRPr="00E43EBE">
        <w:rPr>
          <w:rFonts w:eastAsia="KaiTi"/>
          <w:b/>
          <w:bCs/>
          <w:u w:val="single"/>
          <w:lang w:eastAsia="zh-CN"/>
        </w:rPr>
        <w:t>圣灵</w:t>
      </w:r>
      <w:r w:rsidRPr="00E43EBE">
        <w:rPr>
          <w:rFonts w:eastAsia="KaiTi"/>
          <w:b/>
          <w:bCs/>
          <w:u w:val="single"/>
          <w:lang w:eastAsia="zh-CN"/>
        </w:rPr>
        <w:t xml:space="preserve">  </w:t>
      </w:r>
      <w:r w:rsidRPr="00E43EBE">
        <w:rPr>
          <w:rFonts w:eastAsia="KaiTi"/>
          <w:lang w:eastAsia="zh-CN"/>
        </w:rPr>
        <w:t>所赐给他们在患难中的喜乐</w:t>
      </w:r>
      <w:r w:rsidRPr="00E43EBE">
        <w:rPr>
          <w:rFonts w:eastAsia="KaiTi"/>
          <w:lang w:eastAsia="zh-CN"/>
        </w:rPr>
        <w:t xml:space="preserve"> (</w:t>
      </w:r>
      <w:r>
        <w:rPr>
          <w:rFonts w:eastAsia="KaiTi" w:hint="eastAsia"/>
          <w:lang w:eastAsia="zh-CN"/>
        </w:rPr>
        <w:t>帖前</w:t>
      </w:r>
      <w:r w:rsidRPr="00E43EBE">
        <w:rPr>
          <w:rFonts w:eastAsia="KaiTi"/>
          <w:lang w:eastAsia="zh-CN"/>
        </w:rPr>
        <w:t>1:6)</w:t>
      </w:r>
      <w:r w:rsidRPr="00E43EBE">
        <w:rPr>
          <w:rFonts w:eastAsia="KaiTi"/>
          <w:lang w:eastAsia="zh-CN"/>
        </w:rPr>
        <w:t>。保罗对好消息响应的正确心态，诚然是我们所应当有的服事态度，凡事归荣耀与神</w:t>
      </w:r>
      <w:r w:rsidRPr="00E43EBE">
        <w:rPr>
          <w:rFonts w:eastAsia="KaiTi"/>
          <w:lang w:eastAsia="zh-CN"/>
        </w:rPr>
        <w:t>(</w:t>
      </w:r>
      <w:r w:rsidRPr="00E43EBE">
        <w:rPr>
          <w:rFonts w:eastAsia="KaiTi"/>
          <w:lang w:eastAsia="zh-CN"/>
        </w:rPr>
        <w:t>腓</w:t>
      </w:r>
      <w:r w:rsidRPr="00E43EBE">
        <w:rPr>
          <w:rFonts w:eastAsia="KaiTi"/>
          <w:szCs w:val="32"/>
          <w:lang w:eastAsia="zh-CN"/>
        </w:rPr>
        <w:t>2:13</w:t>
      </w:r>
      <w:r w:rsidRPr="00E43EBE">
        <w:rPr>
          <w:rFonts w:eastAsia="KaiTi"/>
          <w:lang w:eastAsia="zh-CN"/>
        </w:rPr>
        <w:t>)</w:t>
      </w:r>
      <w:r w:rsidRPr="00E43EBE">
        <w:rPr>
          <w:rFonts w:eastAsia="KaiTi"/>
          <w:lang w:eastAsia="zh-CN"/>
        </w:rPr>
        <w:t>。</w:t>
      </w:r>
    </w:p>
    <w:p w14:paraId="041A7C09" w14:textId="3BD036F3" w:rsidR="0071161A" w:rsidRPr="00E43EBE" w:rsidRDefault="00E43EBE">
      <w:pPr>
        <w:tabs>
          <w:tab w:val="left" w:pos="540"/>
          <w:tab w:val="left" w:pos="900"/>
        </w:tabs>
        <w:ind w:leftChars="-175" w:left="460" w:hangingChars="550" w:hanging="880"/>
        <w:jc w:val="right"/>
        <w:rPr>
          <w:rFonts w:eastAsia="KaiTi"/>
        </w:rPr>
      </w:pPr>
      <w:r w:rsidRPr="00E43EBE">
        <w:rPr>
          <w:rFonts w:eastAsia="KaiTi"/>
          <w:sz w:val="16"/>
          <w:lang w:eastAsia="zh-CN"/>
        </w:rPr>
        <w:lastRenderedPageBreak/>
        <w:t>4-3</w:t>
      </w:r>
    </w:p>
    <w:p w14:paraId="07150F29" w14:textId="46434F81" w:rsidR="0071161A" w:rsidRPr="00E43EBE" w:rsidRDefault="00E43EBE">
      <w:pPr>
        <w:tabs>
          <w:tab w:val="left" w:pos="540"/>
          <w:tab w:val="left" w:pos="900"/>
        </w:tabs>
        <w:ind w:leftChars="225" w:left="902" w:hangingChars="226" w:hanging="362"/>
        <w:rPr>
          <w:rFonts w:eastAsia="KaiTi"/>
        </w:rPr>
      </w:pPr>
      <w:r w:rsidRPr="00E43EBE">
        <w:rPr>
          <w:rFonts w:eastAsia="KaiTi"/>
          <w:sz w:val="16"/>
          <w:lang w:eastAsia="zh-CN"/>
        </w:rPr>
        <w:t>16.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eastAsia="KaiTi"/>
          <w:lang w:eastAsia="zh-CN"/>
        </w:rPr>
        <w:t>虽然保罗为他们高兴，但是这仍不减弱他想回去探望他们的心，因为他深知这些属灵的子女仍需持续长进，而第</w:t>
      </w:r>
      <w:r w:rsidRPr="00E43EBE">
        <w:rPr>
          <w:rFonts w:eastAsia="KaiTi"/>
          <w:lang w:eastAsia="zh-CN"/>
        </w:rPr>
        <w:t>4-5</w:t>
      </w:r>
      <w:r w:rsidRPr="00E43EBE">
        <w:rPr>
          <w:rFonts w:eastAsia="KaiTi"/>
          <w:lang w:eastAsia="zh-CN"/>
        </w:rPr>
        <w:t>章就是保罗立时的教导。</w:t>
      </w:r>
    </w:p>
    <w:p w14:paraId="4DF3399D" w14:textId="5CFD3E5F" w:rsidR="0071161A" w:rsidRPr="00E43EBE" w:rsidRDefault="00E43EBE">
      <w:pPr>
        <w:tabs>
          <w:tab w:val="left" w:pos="540"/>
          <w:tab w:val="left" w:pos="900"/>
        </w:tabs>
        <w:ind w:leftChars="-75" w:left="900" w:hangingChars="540" w:hanging="1080"/>
        <w:rPr>
          <w:rFonts w:eastAsia="KaiTi"/>
        </w:rPr>
      </w:pPr>
      <w:r w:rsidRPr="00E43EBE">
        <w:rPr>
          <w:rFonts w:eastAsia="KaiTi"/>
          <w:sz w:val="20"/>
          <w:lang w:eastAsia="zh-CN"/>
        </w:rPr>
        <w:t>3:11~13</w:t>
      </w:r>
      <w:r w:rsidRPr="00E43EBE">
        <w:rPr>
          <w:rFonts w:eastAsia="KaiTi"/>
          <w:b/>
          <w:bCs/>
          <w:sz w:val="20"/>
          <w:lang w:eastAsia="zh-CN"/>
        </w:rPr>
        <w:tab/>
      </w:r>
      <w:r w:rsidRPr="00E43EBE">
        <w:rPr>
          <w:rFonts w:eastAsia="KaiTi"/>
          <w:sz w:val="16"/>
          <w:lang w:eastAsia="zh-CN"/>
        </w:rPr>
        <w:t>17.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eastAsia="KaiTi"/>
          <w:lang w:eastAsia="zh-CN"/>
        </w:rPr>
        <w:t>保罗以祷告来结束第</w:t>
      </w:r>
      <w:r w:rsidRPr="00E43EBE">
        <w:rPr>
          <w:rFonts w:eastAsia="KaiTi"/>
          <w:lang w:eastAsia="zh-CN"/>
        </w:rPr>
        <w:t>1~3</w:t>
      </w:r>
      <w:r w:rsidRPr="00E43EBE">
        <w:rPr>
          <w:rFonts w:eastAsia="KaiTi"/>
          <w:lang w:eastAsia="zh-CN"/>
        </w:rPr>
        <w:t>章，其内容主要是祈求</w:t>
      </w:r>
      <w:r w:rsidR="008E0313">
        <w:rPr>
          <w:rFonts w:eastAsia="KaiTi" w:hint="eastAsia"/>
          <w:lang w:eastAsia="zh-CN"/>
        </w:rPr>
        <w:t>：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/>
          <w:lang w:eastAsia="zh-CN"/>
        </w:rPr>
        <w:t>一</w:t>
      </w:r>
      <w:r w:rsidRPr="00E43EBE">
        <w:rPr>
          <w:rFonts w:eastAsia="KaiTi"/>
          <w:lang w:eastAsia="zh-CN"/>
        </w:rPr>
        <w:t>)</w:t>
      </w:r>
      <w:r w:rsidR="008E0313">
        <w:rPr>
          <w:rFonts w:eastAsia="KaiTi" w:hint="eastAsia"/>
          <w:lang w:eastAsia="zh-CN"/>
        </w:rPr>
        <w:t xml:space="preserve"> </w:t>
      </w:r>
      <w:r w:rsidRPr="00E43EBE">
        <w:rPr>
          <w:rFonts w:eastAsia="KaiTi"/>
          <w:lang w:eastAsia="zh-CN"/>
        </w:rPr>
        <w:t>愿神开路，引领他回帖城，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/>
          <w:lang w:eastAsia="zh-CN"/>
        </w:rPr>
        <w:t>二</w:t>
      </w:r>
      <w:r w:rsidRPr="00E43EBE">
        <w:rPr>
          <w:rFonts w:eastAsia="KaiTi"/>
          <w:lang w:eastAsia="zh-CN"/>
        </w:rPr>
        <w:t>)</w:t>
      </w:r>
      <w:r w:rsidR="008E0313">
        <w:rPr>
          <w:rFonts w:eastAsia="KaiTi" w:hint="eastAsia"/>
          <w:lang w:eastAsia="zh-CN"/>
        </w:rPr>
        <w:t xml:space="preserve"> </w:t>
      </w:r>
      <w:r w:rsidRPr="00E43EBE">
        <w:rPr>
          <w:rFonts w:eastAsia="KaiTi"/>
          <w:lang w:eastAsia="zh-CN"/>
        </w:rPr>
        <w:t>愿主使帖城教会众人的爱心充足。</w:t>
      </w:r>
    </w:p>
    <w:p w14:paraId="06F60BD6" w14:textId="7A4EA50A" w:rsidR="0071161A" w:rsidRPr="00E43EBE" w:rsidRDefault="00E43EBE">
      <w:pPr>
        <w:tabs>
          <w:tab w:val="left" w:pos="540"/>
          <w:tab w:val="left" w:pos="1080"/>
        </w:tabs>
        <w:ind w:left="900" w:hangingChars="375" w:hanging="900"/>
        <w:rPr>
          <w:rFonts w:eastAsia="KaiTi"/>
        </w:rPr>
      </w:pPr>
      <w:r w:rsidRPr="00E43EBE">
        <w:rPr>
          <w:rFonts w:eastAsia="KaiTi"/>
          <w:lang w:eastAsia="zh-CN"/>
        </w:rPr>
        <w:tab/>
      </w:r>
      <w:r w:rsidRPr="00E43EBE">
        <w:rPr>
          <w:rFonts w:eastAsia="KaiTi"/>
          <w:sz w:val="16"/>
          <w:lang w:eastAsia="zh-CN"/>
        </w:rPr>
        <w:t>18.</w:t>
      </w:r>
      <w:r w:rsidR="008E0313">
        <w:rPr>
          <w:rFonts w:eastAsia="KaiTi"/>
          <w:sz w:val="16"/>
          <w:lang w:eastAsia="zh-CN"/>
        </w:rPr>
        <w:tab/>
      </w:r>
      <w:r w:rsidRPr="008E0313">
        <w:rPr>
          <w:rFonts w:ascii="KaiTi" w:eastAsia="KaiTi" w:hAnsi="KaiTi"/>
          <w:lang w:eastAsia="zh-CN"/>
        </w:rPr>
        <w:t>“爱心”是永远需要操练─“增加和满溢”，所以保罗说，“惟有彼此相爱，要常以为</w:t>
      </w:r>
      <w:r w:rsidRPr="008E0313">
        <w:rPr>
          <w:rFonts w:ascii="KaiTi" w:eastAsia="KaiTi" w:hAnsi="KaiTi"/>
          <w:b/>
          <w:bCs/>
          <w:u w:val="single"/>
          <w:lang w:eastAsia="zh-CN"/>
        </w:rPr>
        <w:t xml:space="preserve">亏欠   </w:t>
      </w:r>
      <w:r w:rsidRPr="008E0313">
        <w:rPr>
          <w:rFonts w:ascii="KaiTi" w:eastAsia="KaiTi" w:hAnsi="KaiTi"/>
          <w:lang w:eastAsia="zh-CN"/>
        </w:rPr>
        <w:t>。”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/>
          <w:lang w:eastAsia="zh-CN"/>
        </w:rPr>
        <w:t>罗</w:t>
      </w:r>
      <w:r w:rsidRPr="008E0313">
        <w:rPr>
          <w:rFonts w:eastAsia="KaiTi"/>
          <w:szCs w:val="32"/>
          <w:lang w:eastAsia="zh-CN"/>
        </w:rPr>
        <w:t>13:8</w:t>
      </w:r>
      <w:r w:rsidRPr="00E43EBE">
        <w:rPr>
          <w:rFonts w:eastAsia="KaiTi"/>
          <w:lang w:eastAsia="zh-CN"/>
        </w:rPr>
        <w:t>)</w:t>
      </w:r>
    </w:p>
    <w:p w14:paraId="2830D561" w14:textId="616C282F" w:rsidR="0071161A" w:rsidRPr="008E0313" w:rsidRDefault="00E43EBE">
      <w:pPr>
        <w:tabs>
          <w:tab w:val="left" w:pos="540"/>
          <w:tab w:val="left" w:pos="1080"/>
        </w:tabs>
        <w:ind w:left="900" w:hangingChars="375" w:hanging="900"/>
        <w:rPr>
          <w:rFonts w:ascii="KaiTi" w:eastAsia="KaiTi" w:hAnsi="KaiTi"/>
        </w:rPr>
      </w:pPr>
      <w:r w:rsidRPr="00E43EBE">
        <w:rPr>
          <w:rFonts w:eastAsia="KaiTi"/>
          <w:lang w:eastAsia="zh-CN"/>
        </w:rPr>
        <w:tab/>
      </w:r>
      <w:r w:rsidRPr="00E43EBE">
        <w:rPr>
          <w:rFonts w:eastAsia="KaiTi"/>
          <w:sz w:val="16"/>
          <w:lang w:eastAsia="zh-CN"/>
        </w:rPr>
        <w:t>19.</w:t>
      </w:r>
      <w:r w:rsidR="008E0313">
        <w:rPr>
          <w:rFonts w:eastAsia="KaiTi"/>
          <w:sz w:val="16"/>
          <w:lang w:eastAsia="zh-CN"/>
        </w:rPr>
        <w:tab/>
      </w:r>
      <w:r w:rsidRPr="008E0313">
        <w:rPr>
          <w:rFonts w:ascii="KaiTi" w:eastAsia="KaiTi" w:hAnsi="KaiTi"/>
          <w:lang w:eastAsia="zh-CN"/>
        </w:rPr>
        <w:t>“爱心”的操练也使人信心坚固，成为圣洁无可责备，因为成圣的生活不只是在于个人灵里的追求基督的生命，同时也要建立肢体生活，借着彼此的相交使我们得“鼓励，安慰”，得补满信心的不足，使我们成为“信心坚固”，“圣洁，无可责备”的门徒。</w:t>
      </w:r>
    </w:p>
    <w:p w14:paraId="7476AC66" w14:textId="6835A7CC" w:rsidR="0071161A" w:rsidRPr="00E43EBE" w:rsidRDefault="00E43EBE">
      <w:pPr>
        <w:tabs>
          <w:tab w:val="left" w:pos="540"/>
          <w:tab w:val="left" w:pos="900"/>
        </w:tabs>
        <w:ind w:left="903" w:hangingChars="562" w:hanging="903"/>
        <w:rPr>
          <w:rFonts w:eastAsia="KaiTi"/>
        </w:rPr>
      </w:pPr>
      <w:r w:rsidRPr="00E43EBE">
        <w:rPr>
          <w:rFonts w:eastAsia="KaiTi"/>
          <w:b/>
          <w:bCs/>
          <w:sz w:val="16"/>
          <w:lang w:eastAsia="zh-CN"/>
        </w:rPr>
        <w:tab/>
      </w:r>
      <w:r w:rsidRPr="00E43EBE">
        <w:rPr>
          <w:rFonts w:eastAsia="KaiTi"/>
          <w:sz w:val="16"/>
          <w:lang w:eastAsia="zh-CN"/>
        </w:rPr>
        <w:t>20.</w:t>
      </w:r>
      <w:r w:rsidRPr="00E43EBE">
        <w:rPr>
          <w:rFonts w:eastAsia="KaiTi"/>
          <w:sz w:val="16"/>
          <w:lang w:eastAsia="zh-CN"/>
        </w:rPr>
        <w:tab/>
      </w:r>
      <w:r w:rsidRPr="00E43EBE">
        <w:rPr>
          <w:rFonts w:eastAsia="KaiTi"/>
          <w:lang w:eastAsia="zh-CN"/>
        </w:rPr>
        <w:t>主耶稣同众圣徒的再来，乃指</w:t>
      </w:r>
      <w:r w:rsidRPr="00E43EBE">
        <w:rPr>
          <w:rFonts w:eastAsia="KaiTi"/>
          <w:b/>
          <w:bCs/>
          <w:u w:val="single"/>
          <w:lang w:eastAsia="zh-CN"/>
        </w:rPr>
        <w:t>教会被提</w:t>
      </w:r>
      <w:r w:rsidRPr="00E43EBE">
        <w:rPr>
          <w:rFonts w:eastAsia="KaiTi"/>
          <w:b/>
          <w:bCs/>
          <w:u w:val="single"/>
          <w:lang w:eastAsia="zh-CN"/>
        </w:rPr>
        <w:t xml:space="preserve">    </w:t>
      </w:r>
      <w:r w:rsidRPr="00E43EBE">
        <w:rPr>
          <w:rFonts w:eastAsia="KaiTi"/>
          <w:lang w:eastAsia="zh-CN"/>
        </w:rPr>
        <w:t>之时</w:t>
      </w:r>
      <w:r w:rsidRPr="00E43EBE">
        <w:rPr>
          <w:rFonts w:eastAsia="KaiTi"/>
          <w:lang w:eastAsia="zh-CN"/>
        </w:rPr>
        <w:t xml:space="preserve"> (</w:t>
      </w:r>
      <w:r w:rsidRPr="00E43EBE">
        <w:rPr>
          <w:rFonts w:eastAsia="KaiTi"/>
          <w:sz w:val="20"/>
          <w:lang w:eastAsia="zh-CN"/>
        </w:rPr>
        <w:t>4:15</w:t>
      </w:r>
      <w:r w:rsidRPr="00E43EBE">
        <w:rPr>
          <w:rFonts w:eastAsia="KaiTi"/>
          <w:lang w:eastAsia="zh-CN"/>
        </w:rPr>
        <w:t xml:space="preserve">) </w:t>
      </w:r>
      <w:r w:rsidRPr="00E43EBE">
        <w:rPr>
          <w:rFonts w:eastAsia="KaiTi"/>
          <w:lang w:eastAsia="zh-CN"/>
        </w:rPr>
        <w:t>，</w:t>
      </w:r>
      <w:r w:rsidRPr="008E0313">
        <w:rPr>
          <w:rFonts w:ascii="KaiTi" w:eastAsia="KaiTi" w:hAnsi="KaiTi"/>
          <w:lang w:eastAsia="zh-CN"/>
        </w:rPr>
        <w:t>“圣徒”可能</w:t>
      </w:r>
      <w:r w:rsidRPr="00E43EBE">
        <w:rPr>
          <w:rFonts w:eastAsia="KaiTi"/>
          <w:lang w:eastAsia="zh-CN"/>
        </w:rPr>
        <w:t>包括死而复活的</w:t>
      </w:r>
      <w:r w:rsidRPr="00E43EBE">
        <w:rPr>
          <w:rFonts w:eastAsia="KaiTi"/>
          <w:b/>
          <w:bCs/>
          <w:u w:val="single"/>
          <w:lang w:eastAsia="zh-CN"/>
        </w:rPr>
        <w:t>基督徒</w:t>
      </w:r>
      <w:r w:rsidRPr="00E43EBE">
        <w:rPr>
          <w:rFonts w:eastAsia="KaiTi"/>
          <w:lang w:eastAsia="zh-CN"/>
        </w:rPr>
        <w:t>和</w:t>
      </w:r>
      <w:r w:rsidRPr="00E43EBE">
        <w:rPr>
          <w:rFonts w:eastAsia="KaiTi"/>
          <w:b/>
          <w:bCs/>
          <w:u w:val="single"/>
          <w:lang w:eastAsia="zh-CN"/>
        </w:rPr>
        <w:t>天使</w:t>
      </w:r>
      <w:r w:rsidRPr="00E43EBE">
        <w:rPr>
          <w:rFonts w:eastAsia="KaiTi"/>
          <w:b/>
          <w:bCs/>
          <w:lang w:eastAsia="zh-CN"/>
        </w:rPr>
        <w:t xml:space="preserve"> </w:t>
      </w:r>
      <w:r w:rsidRPr="00E43EBE">
        <w:rPr>
          <w:rFonts w:eastAsia="KaiTi"/>
          <w:lang w:eastAsia="zh-CN"/>
        </w:rPr>
        <w:t>(</w:t>
      </w:r>
      <w:r w:rsidRPr="00E43EBE">
        <w:rPr>
          <w:rFonts w:eastAsia="KaiTi"/>
          <w:lang w:eastAsia="zh-CN"/>
        </w:rPr>
        <w:t>原文意思</w:t>
      </w:r>
      <w:r w:rsidRPr="00E43EBE">
        <w:rPr>
          <w:rFonts w:eastAsia="KaiTi"/>
          <w:lang w:eastAsia="zh-CN"/>
        </w:rPr>
        <w:t xml:space="preserve">Holy Ones ) </w:t>
      </w:r>
      <w:r w:rsidRPr="00E43EBE">
        <w:rPr>
          <w:rFonts w:eastAsia="KaiTi"/>
          <w:lang w:eastAsia="zh-CN"/>
        </w:rPr>
        <w:t>，</w:t>
      </w:r>
      <w:r w:rsidRPr="008E0313">
        <w:rPr>
          <w:rFonts w:ascii="KaiTi" w:eastAsia="KaiTi" w:hAnsi="KaiTi"/>
          <w:lang w:eastAsia="zh-CN"/>
        </w:rPr>
        <w:t>这个“再来”对</w:t>
      </w:r>
      <w:r w:rsidRPr="00E43EBE">
        <w:rPr>
          <w:rFonts w:eastAsia="KaiTi"/>
          <w:lang w:eastAsia="zh-CN"/>
        </w:rPr>
        <w:t>那等候的人，是与罪无关，乃是为要</w:t>
      </w:r>
      <w:r w:rsidRPr="00E43EBE">
        <w:rPr>
          <w:rFonts w:eastAsia="KaiTi"/>
          <w:b/>
          <w:bCs/>
          <w:u w:val="single"/>
          <w:lang w:eastAsia="zh-CN"/>
        </w:rPr>
        <w:t>拯救</w:t>
      </w:r>
      <w:r w:rsidRPr="00E43EBE">
        <w:rPr>
          <w:rFonts w:eastAsia="KaiTi"/>
          <w:b/>
          <w:bCs/>
          <w:u w:val="single"/>
          <w:lang w:eastAsia="zh-CN"/>
        </w:rPr>
        <w:t xml:space="preserve">  </w:t>
      </w:r>
      <w:r w:rsidRPr="00E43EBE">
        <w:rPr>
          <w:rFonts w:eastAsia="KaiTi"/>
          <w:lang w:eastAsia="zh-CN"/>
        </w:rPr>
        <w:t>他们</w:t>
      </w:r>
      <w:r w:rsidRPr="008E0313">
        <w:rPr>
          <w:rFonts w:eastAsia="KaiTi"/>
          <w:lang w:eastAsia="zh-CN"/>
        </w:rPr>
        <w:t xml:space="preserve"> (</w:t>
      </w:r>
      <w:r w:rsidRPr="008E0313">
        <w:rPr>
          <w:rFonts w:eastAsia="KaiTi"/>
          <w:lang w:eastAsia="zh-CN"/>
        </w:rPr>
        <w:t>来</w:t>
      </w:r>
      <w:r w:rsidRPr="008E0313">
        <w:rPr>
          <w:rFonts w:eastAsia="KaiTi"/>
          <w:lang w:eastAsia="zh-CN"/>
        </w:rPr>
        <w:t>9:28</w:t>
      </w:r>
      <w:r w:rsidRPr="008E0313">
        <w:rPr>
          <w:rFonts w:eastAsia="KaiTi"/>
          <w:lang w:eastAsia="zh-CN"/>
        </w:rPr>
        <w:t>，腓</w:t>
      </w:r>
      <w:r w:rsidRPr="008E0313">
        <w:rPr>
          <w:rFonts w:eastAsia="KaiTi"/>
          <w:lang w:eastAsia="zh-CN"/>
        </w:rPr>
        <w:t>3:20-21)</w:t>
      </w:r>
      <w:r w:rsidRPr="008E0313">
        <w:rPr>
          <w:rFonts w:eastAsia="KaiTi"/>
          <w:lang w:eastAsia="zh-CN"/>
        </w:rPr>
        <w:t>。</w:t>
      </w:r>
    </w:p>
    <w:p w14:paraId="07C0ADCF" w14:textId="77777777" w:rsidR="0071161A" w:rsidRPr="00E43EBE" w:rsidRDefault="0071161A">
      <w:pPr>
        <w:pStyle w:val="BodyTextIndent3"/>
        <w:tabs>
          <w:tab w:val="clear" w:pos="360"/>
          <w:tab w:val="left" w:pos="900"/>
          <w:tab w:val="left" w:pos="1260"/>
        </w:tabs>
        <w:ind w:left="0"/>
        <w:rPr>
          <w:rFonts w:eastAsia="KaiTi"/>
          <w:sz w:val="24"/>
        </w:rPr>
      </w:pPr>
    </w:p>
    <w:p w14:paraId="05D88F48" w14:textId="1936A82F" w:rsidR="0071161A" w:rsidRPr="00E43EBE" w:rsidRDefault="00E43EBE">
      <w:pPr>
        <w:pStyle w:val="BodyTextIndent2"/>
        <w:tabs>
          <w:tab w:val="clear" w:pos="1440"/>
        </w:tabs>
        <w:ind w:leftChars="300" w:left="1800" w:hangingChars="450" w:hanging="1080"/>
        <w:rPr>
          <w:rFonts w:eastAsia="KaiTi"/>
          <w:i/>
          <w:iCs/>
        </w:rPr>
      </w:pPr>
      <w:r w:rsidRPr="008E0313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E43EBE">
        <w:rPr>
          <w:rFonts w:eastAsia="KaiTi"/>
          <w:i/>
          <w:iCs/>
          <w:lang w:eastAsia="zh-CN"/>
        </w:rPr>
        <w:t xml:space="preserve">    </w:t>
      </w:r>
      <w:r w:rsidRPr="00E43EBE">
        <w:rPr>
          <w:rFonts w:eastAsia="KaiTi"/>
          <w:i/>
          <w:iCs/>
          <w:lang w:eastAsia="zh-CN"/>
        </w:rPr>
        <w:t>追求成圣的生活不是</w:t>
      </w:r>
      <w:r w:rsidRPr="008E0313">
        <w:rPr>
          <w:rFonts w:ascii="KaiTi" w:eastAsia="KaiTi" w:hAnsi="KaiTi"/>
          <w:i/>
          <w:iCs/>
          <w:lang w:eastAsia="zh-CN"/>
        </w:rPr>
        <w:t>一个人的“修行”，保罗</w:t>
      </w:r>
      <w:r w:rsidRPr="00E43EBE">
        <w:rPr>
          <w:rFonts w:eastAsia="KaiTi"/>
          <w:i/>
          <w:iCs/>
          <w:lang w:eastAsia="zh-CN"/>
        </w:rPr>
        <w:t>在第三章六</w:t>
      </w:r>
      <w:r w:rsidRPr="00E43EBE">
        <w:rPr>
          <w:rFonts w:eastAsia="KaiTi"/>
          <w:i/>
          <w:iCs/>
          <w:lang w:eastAsia="zh-CN"/>
        </w:rPr>
        <w:t>~</w:t>
      </w:r>
      <w:r w:rsidRPr="00E43EBE">
        <w:rPr>
          <w:rFonts w:eastAsia="KaiTi"/>
          <w:i/>
          <w:iCs/>
          <w:lang w:eastAsia="zh-CN"/>
        </w:rPr>
        <w:t>十三节中所论述的内容，如何实际的应用到我们的教会、团契中的肢体生活</w:t>
      </w:r>
      <w:r w:rsidRPr="00E43EBE">
        <w:rPr>
          <w:rFonts w:eastAsia="KaiTi"/>
          <w:i/>
          <w:iCs/>
          <w:sz w:val="22"/>
          <w:lang w:eastAsia="zh-CN"/>
        </w:rPr>
        <w:t>？</w:t>
      </w:r>
    </w:p>
    <w:p w14:paraId="5FFD6FA8" w14:textId="77777777" w:rsidR="0071161A" w:rsidRPr="00E43EBE" w:rsidRDefault="0071161A">
      <w:pPr>
        <w:tabs>
          <w:tab w:val="left" w:pos="900"/>
          <w:tab w:val="left" w:pos="1080"/>
        </w:tabs>
        <w:rPr>
          <w:rFonts w:eastAsia="KaiTi"/>
        </w:rPr>
      </w:pPr>
    </w:p>
    <w:p w14:paraId="18B16A35" w14:textId="241E702F" w:rsidR="0071161A" w:rsidRPr="00E43EBE" w:rsidRDefault="00E43EBE">
      <w:pPr>
        <w:rPr>
          <w:rFonts w:eastAsia="KaiTi"/>
          <w:b/>
          <w:bCs/>
          <w:sz w:val="28"/>
        </w:rPr>
      </w:pPr>
      <w:r w:rsidRPr="00E43EBE">
        <w:rPr>
          <w:rFonts w:eastAsia="KaiTi"/>
          <w:b/>
          <w:bCs/>
          <w:sz w:val="28"/>
          <w:lang w:eastAsia="zh-CN"/>
        </w:rPr>
        <w:t>肆</w:t>
      </w:r>
      <w:r w:rsidRPr="00E43EBE">
        <w:rPr>
          <w:rFonts w:eastAsia="Microsoft YaHei"/>
          <w:b/>
          <w:bCs/>
          <w:sz w:val="28"/>
          <w:lang w:eastAsia="zh-CN"/>
        </w:rPr>
        <w:t>‧</w:t>
      </w:r>
      <w:r w:rsidRPr="00E43EBE">
        <w:rPr>
          <w:rFonts w:eastAsia="KaiTi"/>
          <w:b/>
          <w:bCs/>
          <w:sz w:val="28"/>
          <w:lang w:eastAsia="zh-CN"/>
        </w:rPr>
        <w:t xml:space="preserve"> </w:t>
      </w:r>
      <w:r w:rsidRPr="00E43EBE">
        <w:rPr>
          <w:rFonts w:eastAsia="KaiTi"/>
          <w:b/>
          <w:bCs/>
          <w:sz w:val="28"/>
          <w:lang w:eastAsia="zh-CN"/>
        </w:rPr>
        <w:t>结论</w:t>
      </w:r>
      <w:r w:rsidRPr="00E43EBE">
        <w:rPr>
          <w:rFonts w:eastAsia="KaiTi"/>
          <w:b/>
          <w:bCs/>
          <w:sz w:val="28"/>
          <w:lang w:eastAsia="zh-CN"/>
        </w:rPr>
        <w:tab/>
      </w:r>
    </w:p>
    <w:p w14:paraId="6944357D" w14:textId="7B1851F8" w:rsidR="0071161A" w:rsidRPr="00E43EBE" w:rsidRDefault="00E43EBE">
      <w:pPr>
        <w:ind w:leftChars="300" w:left="720" w:firstLineChars="300" w:firstLine="720"/>
        <w:rPr>
          <w:rFonts w:eastAsia="KaiTi"/>
        </w:rPr>
      </w:pPr>
      <w:r w:rsidRPr="00E43EBE">
        <w:rPr>
          <w:rFonts w:eastAsia="KaiTi"/>
          <w:lang w:eastAsia="zh-CN"/>
        </w:rPr>
        <w:t>保罗对帖城教会会众的爱是何等的真实迫切，也让我们看到</w:t>
      </w:r>
      <w:r w:rsidRPr="00E43EBE">
        <w:rPr>
          <w:rFonts w:eastAsia="KaiTi"/>
          <w:b/>
          <w:bCs/>
          <w:u w:val="single"/>
          <w:lang w:eastAsia="zh-CN"/>
        </w:rPr>
        <w:t>肢体相交</w:t>
      </w:r>
      <w:r w:rsidRPr="00E43EBE">
        <w:rPr>
          <w:rFonts w:eastAsia="KaiTi"/>
          <w:b/>
          <w:bCs/>
          <w:u w:val="single"/>
          <w:lang w:eastAsia="zh-CN"/>
        </w:rPr>
        <w:t xml:space="preserve">         </w:t>
      </w:r>
      <w:r w:rsidRPr="00E43EBE">
        <w:rPr>
          <w:rFonts w:eastAsia="KaiTi"/>
          <w:lang w:eastAsia="zh-CN"/>
        </w:rPr>
        <w:t>的重要，因为它不只是今生的成圣生活的助力，也是将来见主面时所呈现的荣耀。</w:t>
      </w:r>
    </w:p>
    <w:p w14:paraId="78C4EC20" w14:textId="3BEEDC75" w:rsidR="0071161A" w:rsidRPr="00E43EBE" w:rsidRDefault="00E43EBE">
      <w:pPr>
        <w:spacing w:beforeLines="50" w:before="180"/>
        <w:rPr>
          <w:rFonts w:eastAsia="KaiTi"/>
          <w:b/>
          <w:bCs/>
          <w:sz w:val="28"/>
        </w:rPr>
      </w:pPr>
      <w:r w:rsidRPr="00E43EBE">
        <w:rPr>
          <w:rFonts w:eastAsia="KaiTi"/>
          <w:b/>
          <w:bCs/>
          <w:sz w:val="28"/>
          <w:lang w:eastAsia="zh-CN"/>
        </w:rPr>
        <w:t>伍</w:t>
      </w:r>
      <w:r w:rsidRPr="00E43EBE">
        <w:rPr>
          <w:rFonts w:eastAsia="Microsoft YaHei"/>
          <w:b/>
          <w:bCs/>
          <w:sz w:val="28"/>
          <w:lang w:eastAsia="zh-CN"/>
        </w:rPr>
        <w:t>‧</w:t>
      </w:r>
      <w:r w:rsidRPr="00E43EBE">
        <w:rPr>
          <w:rFonts w:eastAsia="KaiTi"/>
          <w:b/>
          <w:bCs/>
          <w:sz w:val="28"/>
          <w:lang w:eastAsia="zh-CN"/>
        </w:rPr>
        <w:t xml:space="preserve"> </w:t>
      </w:r>
      <w:r w:rsidRPr="00E43EBE">
        <w:rPr>
          <w:rFonts w:eastAsia="KaiTi"/>
          <w:b/>
          <w:bCs/>
          <w:sz w:val="28"/>
          <w:lang w:eastAsia="zh-CN"/>
        </w:rPr>
        <w:t>作业</w:t>
      </w:r>
      <w:r w:rsidRPr="00E43EBE">
        <w:rPr>
          <w:rFonts w:eastAsia="KaiTi"/>
          <w:b/>
          <w:bCs/>
          <w:sz w:val="28"/>
          <w:lang w:eastAsia="zh-CN"/>
        </w:rPr>
        <w:tab/>
      </w:r>
    </w:p>
    <w:p w14:paraId="35A38129" w14:textId="69D2016E" w:rsidR="0071161A" w:rsidRPr="00E43EBE" w:rsidRDefault="00E43EBE" w:rsidP="008E0313">
      <w:pPr>
        <w:spacing w:beforeLines="50" w:before="180"/>
        <w:ind w:left="720"/>
        <w:rPr>
          <w:rFonts w:eastAsia="KaiTi"/>
        </w:rPr>
      </w:pPr>
      <w:r w:rsidRPr="00E43EBE">
        <w:rPr>
          <w:rFonts w:eastAsia="KaiTi"/>
          <w:lang w:eastAsia="zh-CN"/>
        </w:rPr>
        <w:t>速读</w:t>
      </w:r>
      <w:r w:rsidR="008E0313">
        <w:rPr>
          <w:rFonts w:eastAsia="KaiTi" w:hint="eastAsia"/>
          <w:lang w:eastAsia="zh-CN"/>
        </w:rPr>
        <w:t>帖前</w:t>
      </w:r>
      <w:r w:rsidRPr="008E0313">
        <w:rPr>
          <w:rFonts w:eastAsia="KaiTi"/>
          <w:szCs w:val="32"/>
          <w:lang w:eastAsia="zh-CN"/>
        </w:rPr>
        <w:t>4:1:12</w:t>
      </w:r>
      <w:r w:rsidRPr="008E0313">
        <w:rPr>
          <w:rFonts w:eastAsia="KaiTi"/>
          <w:sz w:val="32"/>
          <w:szCs w:val="32"/>
          <w:lang w:eastAsia="zh-CN"/>
        </w:rPr>
        <w:t xml:space="preserve"> </w:t>
      </w:r>
      <w:r w:rsidRPr="00E43EBE">
        <w:rPr>
          <w:rFonts w:eastAsia="KaiTi"/>
          <w:lang w:eastAsia="zh-CN"/>
        </w:rPr>
        <w:t>二次，并思想</w:t>
      </w:r>
      <w:r w:rsidRPr="008E0313">
        <w:rPr>
          <w:rFonts w:ascii="KaiTi" w:eastAsia="KaiTi" w:hAnsi="KaiTi"/>
          <w:lang w:eastAsia="zh-CN"/>
        </w:rPr>
        <w:t>“作安静人，办自己的事和亲手作工”与爱心</w:t>
      </w:r>
      <w:r w:rsidRPr="00E43EBE">
        <w:rPr>
          <w:rFonts w:eastAsia="KaiTi"/>
          <w:lang w:eastAsia="zh-CN"/>
        </w:rPr>
        <w:t>有何关系？</w:t>
      </w:r>
    </w:p>
    <w:p w14:paraId="5C9ECD59" w14:textId="77777777" w:rsidR="0071161A" w:rsidRPr="00E43EBE" w:rsidRDefault="0071161A">
      <w:pPr>
        <w:tabs>
          <w:tab w:val="left" w:pos="720"/>
        </w:tabs>
        <w:rPr>
          <w:rFonts w:eastAsia="KaiTi"/>
        </w:rPr>
      </w:pPr>
    </w:p>
    <w:p w14:paraId="5338A5CC" w14:textId="77777777" w:rsidR="0071161A" w:rsidRPr="00E43EBE" w:rsidRDefault="0071161A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rPr>
          <w:rFonts w:eastAsia="KaiTi"/>
          <w:szCs w:val="24"/>
        </w:rPr>
      </w:pPr>
    </w:p>
    <w:sectPr w:rsidR="0071161A" w:rsidRPr="00E43EBE" w:rsidSect="00E43EBE">
      <w:headerReference w:type="default" r:id="rId7"/>
      <w:pgSz w:w="12242" w:h="15842" w:code="1"/>
      <w:pgMar w:top="850" w:right="1253" w:bottom="562" w:left="1253" w:header="576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FD73" w14:textId="77777777" w:rsidR="000E25EA" w:rsidRDefault="000E25EA">
      <w:r>
        <w:separator/>
      </w:r>
    </w:p>
  </w:endnote>
  <w:endnote w:type="continuationSeparator" w:id="0">
    <w:p w14:paraId="0A7F14CC" w14:textId="77777777" w:rsidR="000E25EA" w:rsidRDefault="000E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2BFCE" w14:textId="77777777" w:rsidR="000E25EA" w:rsidRDefault="000E25EA">
      <w:r>
        <w:separator/>
      </w:r>
    </w:p>
  </w:footnote>
  <w:footnote w:type="continuationSeparator" w:id="0">
    <w:p w14:paraId="73CE96C6" w14:textId="77777777" w:rsidR="000E25EA" w:rsidRDefault="000E2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41" w14:textId="77777777" w:rsidR="0071161A" w:rsidRDefault="0071161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29DB6EFE"/>
    <w:multiLevelType w:val="hybridMultilevel"/>
    <w:tmpl w:val="B76E8C48"/>
    <w:lvl w:ilvl="0" w:tplc="92D0C65E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5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6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7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3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5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6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7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8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9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303900955">
    <w:abstractNumId w:val="15"/>
  </w:num>
  <w:num w:numId="2" w16cid:durableId="964192331">
    <w:abstractNumId w:val="2"/>
  </w:num>
  <w:num w:numId="3" w16cid:durableId="1653561837">
    <w:abstractNumId w:val="28"/>
  </w:num>
  <w:num w:numId="4" w16cid:durableId="417752821">
    <w:abstractNumId w:val="18"/>
  </w:num>
  <w:num w:numId="5" w16cid:durableId="621307073">
    <w:abstractNumId w:val="29"/>
  </w:num>
  <w:num w:numId="6" w16cid:durableId="451555782">
    <w:abstractNumId w:val="0"/>
  </w:num>
  <w:num w:numId="7" w16cid:durableId="726029046">
    <w:abstractNumId w:val="25"/>
  </w:num>
  <w:num w:numId="8" w16cid:durableId="1848786888">
    <w:abstractNumId w:val="14"/>
  </w:num>
  <w:num w:numId="9" w16cid:durableId="373891640">
    <w:abstractNumId w:val="6"/>
  </w:num>
  <w:num w:numId="10" w16cid:durableId="2019573432">
    <w:abstractNumId w:val="7"/>
  </w:num>
  <w:num w:numId="11" w16cid:durableId="1455366830">
    <w:abstractNumId w:val="22"/>
  </w:num>
  <w:num w:numId="12" w16cid:durableId="706226105">
    <w:abstractNumId w:val="23"/>
  </w:num>
  <w:num w:numId="13" w16cid:durableId="483014609">
    <w:abstractNumId w:val="1"/>
  </w:num>
  <w:num w:numId="14" w16cid:durableId="328289029">
    <w:abstractNumId w:val="21"/>
  </w:num>
  <w:num w:numId="15" w16cid:durableId="1295021540">
    <w:abstractNumId w:val="16"/>
  </w:num>
  <w:num w:numId="16" w16cid:durableId="205607854">
    <w:abstractNumId w:val="12"/>
  </w:num>
  <w:num w:numId="17" w16cid:durableId="1939367542">
    <w:abstractNumId w:val="19"/>
  </w:num>
  <w:num w:numId="18" w16cid:durableId="2041978401">
    <w:abstractNumId w:val="20"/>
  </w:num>
  <w:num w:numId="19" w16cid:durableId="290790285">
    <w:abstractNumId w:val="4"/>
  </w:num>
  <w:num w:numId="20" w16cid:durableId="833568561">
    <w:abstractNumId w:val="24"/>
  </w:num>
  <w:num w:numId="21" w16cid:durableId="1968462189">
    <w:abstractNumId w:val="5"/>
  </w:num>
  <w:num w:numId="22" w16cid:durableId="1679581477">
    <w:abstractNumId w:val="9"/>
  </w:num>
  <w:num w:numId="23" w16cid:durableId="117266312">
    <w:abstractNumId w:val="27"/>
  </w:num>
  <w:num w:numId="24" w16cid:durableId="1100177174">
    <w:abstractNumId w:val="17"/>
  </w:num>
  <w:num w:numId="25" w16cid:durableId="602149126">
    <w:abstractNumId w:val="13"/>
  </w:num>
  <w:num w:numId="26" w16cid:durableId="899094454">
    <w:abstractNumId w:val="8"/>
  </w:num>
  <w:num w:numId="27" w16cid:durableId="1737700353">
    <w:abstractNumId w:val="26"/>
  </w:num>
  <w:num w:numId="28" w16cid:durableId="1186557450">
    <w:abstractNumId w:val="1"/>
  </w:num>
  <w:num w:numId="29" w16cid:durableId="975531735">
    <w:abstractNumId w:val="11"/>
  </w:num>
  <w:num w:numId="30" w16cid:durableId="2001956109">
    <w:abstractNumId w:val="3"/>
  </w:num>
  <w:num w:numId="31" w16cid:durableId="1423574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3D"/>
    <w:rsid w:val="000D7F98"/>
    <w:rsid w:val="000E25EA"/>
    <w:rsid w:val="00152946"/>
    <w:rsid w:val="002F58E1"/>
    <w:rsid w:val="00547A3D"/>
    <w:rsid w:val="007055AB"/>
    <w:rsid w:val="0071161A"/>
    <w:rsid w:val="007C2FAE"/>
    <w:rsid w:val="008E0313"/>
    <w:rsid w:val="00BA7B0D"/>
    <w:rsid w:val="00E4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4B138"/>
  <w15:chartTrackingRefBased/>
  <w15:docId w15:val="{1C036A05-F6D0-4EF0-8FA3-C6130DA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5</cp:revision>
  <cp:lastPrinted>2025-03-03T07:15:00Z</cp:lastPrinted>
  <dcterms:created xsi:type="dcterms:W3CDTF">2025-03-03T07:01:00Z</dcterms:created>
  <dcterms:modified xsi:type="dcterms:W3CDTF">2025-03-03T07:36:00Z</dcterms:modified>
</cp:coreProperties>
</file>