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FE87" w14:textId="6191B8AB" w:rsidR="00000000" w:rsidRPr="003E3253" w:rsidRDefault="003E3253">
      <w:pPr>
        <w:pStyle w:val="Header"/>
        <w:tabs>
          <w:tab w:val="clear" w:pos="4153"/>
          <w:tab w:val="clear" w:pos="8306"/>
          <w:tab w:val="left" w:pos="360"/>
          <w:tab w:val="left" w:pos="900"/>
        </w:tabs>
        <w:snapToGrid/>
        <w:jc w:val="center"/>
        <w:rPr>
          <w:rFonts w:eastAsia="KaiTi"/>
          <w:b/>
          <w:bCs/>
          <w:sz w:val="40"/>
          <w:u w:val="single"/>
        </w:rPr>
      </w:pPr>
      <w:r w:rsidRPr="003E3253">
        <w:rPr>
          <w:rFonts w:eastAsia="KaiTi"/>
          <w:b/>
          <w:bCs/>
          <w:sz w:val="40"/>
          <w:u w:val="single"/>
          <w:lang w:eastAsia="zh-CN"/>
        </w:rPr>
        <w:t>第七课</w:t>
      </w:r>
      <w:r w:rsidRPr="003E3253">
        <w:rPr>
          <w:rFonts w:eastAsia="KaiTi"/>
          <w:b/>
          <w:bCs/>
          <w:sz w:val="40"/>
          <w:u w:val="single"/>
          <w:lang w:eastAsia="zh-CN"/>
        </w:rPr>
        <w:tab/>
        <w:t xml:space="preserve"> </w:t>
      </w:r>
      <w:r w:rsidRPr="003E3253">
        <w:rPr>
          <w:rFonts w:eastAsia="KaiTi"/>
          <w:b/>
          <w:bCs/>
          <w:sz w:val="40"/>
          <w:u w:val="single"/>
          <w:lang w:eastAsia="zh-CN"/>
        </w:rPr>
        <w:t>追求成圣的生活</w:t>
      </w:r>
    </w:p>
    <w:p w14:paraId="241D76E8" w14:textId="7E05FDE5" w:rsidR="00000000" w:rsidRPr="003E3253" w:rsidRDefault="003E3253" w:rsidP="003E3253">
      <w:pPr>
        <w:pStyle w:val="Header"/>
        <w:tabs>
          <w:tab w:val="clear" w:pos="4153"/>
          <w:tab w:val="clear" w:pos="8306"/>
          <w:tab w:val="left" w:pos="360"/>
          <w:tab w:val="left" w:pos="900"/>
        </w:tabs>
        <w:snapToGrid/>
        <w:spacing w:line="360" w:lineRule="exact"/>
        <w:jc w:val="center"/>
        <w:rPr>
          <w:rFonts w:eastAsia="KaiTi"/>
          <w:sz w:val="28"/>
          <w:szCs w:val="22"/>
        </w:rPr>
      </w:pPr>
      <w:r w:rsidRPr="003E3253">
        <w:rPr>
          <w:rFonts w:eastAsia="KaiTi"/>
          <w:b/>
          <w:bCs/>
          <w:sz w:val="28"/>
          <w:szCs w:val="22"/>
          <w:lang w:eastAsia="zh-CN"/>
        </w:rPr>
        <w:t>(</w:t>
      </w:r>
      <w:r w:rsidRPr="003E3253">
        <w:rPr>
          <w:rFonts w:eastAsia="KaiTi"/>
          <w:b/>
          <w:bCs/>
          <w:sz w:val="28"/>
          <w:szCs w:val="22"/>
          <w:lang w:eastAsia="zh-CN"/>
        </w:rPr>
        <w:t>帖前</w:t>
      </w:r>
      <w:r w:rsidRPr="003E3253">
        <w:rPr>
          <w:rFonts w:eastAsia="KaiTi"/>
          <w:b/>
          <w:bCs/>
          <w:sz w:val="28"/>
          <w:szCs w:val="22"/>
          <w:lang w:eastAsia="zh-CN"/>
        </w:rPr>
        <w:t>5:12~28)</w:t>
      </w:r>
    </w:p>
    <w:p w14:paraId="19677169" w14:textId="21822F28" w:rsidR="00000000" w:rsidRPr="003E3253" w:rsidRDefault="003E3253">
      <w:pPr>
        <w:tabs>
          <w:tab w:val="left" w:pos="360"/>
          <w:tab w:val="left" w:pos="540"/>
        </w:tabs>
        <w:jc w:val="right"/>
        <w:rPr>
          <w:rFonts w:eastAsia="KaiTi"/>
          <w:sz w:val="16"/>
        </w:rPr>
      </w:pPr>
      <w:r w:rsidRPr="003E3253">
        <w:rPr>
          <w:rFonts w:eastAsia="KaiTi"/>
          <w:b/>
          <w:bCs/>
          <w:lang w:eastAsia="zh-CN"/>
        </w:rPr>
        <w:tab/>
      </w:r>
      <w:r w:rsidRPr="003E3253">
        <w:rPr>
          <w:rFonts w:eastAsia="KaiTi"/>
          <w:b/>
          <w:bCs/>
          <w:lang w:eastAsia="zh-CN"/>
        </w:rPr>
        <w:tab/>
        <w:t xml:space="preserve"> </w:t>
      </w:r>
      <w:r w:rsidRPr="003E3253">
        <w:rPr>
          <w:rFonts w:eastAsia="KaiTi"/>
          <w:lang w:eastAsia="zh-CN"/>
        </w:rPr>
        <w:t xml:space="preserve"> </w:t>
      </w:r>
      <w:r w:rsidRPr="003E3253">
        <w:rPr>
          <w:rFonts w:eastAsia="KaiTi"/>
          <w:sz w:val="16"/>
          <w:lang w:eastAsia="zh-CN"/>
        </w:rPr>
        <w:t>7-1</w:t>
      </w:r>
    </w:p>
    <w:p w14:paraId="3076756E" w14:textId="4A341287" w:rsidR="00000000" w:rsidRPr="003E3253" w:rsidRDefault="003E3253">
      <w:pPr>
        <w:tabs>
          <w:tab w:val="left" w:pos="0"/>
        </w:tabs>
        <w:ind w:leftChars="-75" w:left="31" w:hangingChars="75" w:hanging="211"/>
        <w:rPr>
          <w:rFonts w:eastAsia="KaiTi"/>
          <w:b/>
          <w:bCs/>
          <w:sz w:val="28"/>
          <w:u w:val="single"/>
        </w:rPr>
      </w:pPr>
      <w:r w:rsidRPr="003E3253">
        <w:rPr>
          <w:rFonts w:eastAsia="KaiTi"/>
          <w:b/>
          <w:bCs/>
          <w:sz w:val="28"/>
          <w:lang w:eastAsia="zh-CN"/>
        </w:rPr>
        <w:t>壹</w:t>
      </w:r>
      <w:r w:rsidRPr="003E3253">
        <w:rPr>
          <w:rFonts w:eastAsia="Microsoft YaHei"/>
          <w:b/>
          <w:bCs/>
          <w:sz w:val="28"/>
          <w:lang w:eastAsia="zh-CN"/>
        </w:rPr>
        <w:t>‧</w:t>
      </w:r>
      <w:r w:rsidRPr="003E3253">
        <w:rPr>
          <w:rFonts w:eastAsia="KaiTi"/>
          <w:b/>
          <w:bCs/>
          <w:sz w:val="28"/>
          <w:lang w:eastAsia="zh-CN"/>
        </w:rPr>
        <w:t xml:space="preserve"> </w:t>
      </w:r>
      <w:r w:rsidRPr="003E3253">
        <w:rPr>
          <w:rFonts w:eastAsia="KaiTi"/>
          <w:b/>
          <w:bCs/>
          <w:sz w:val="28"/>
          <w:lang w:eastAsia="zh-CN"/>
        </w:rPr>
        <w:t>前言</w:t>
      </w:r>
    </w:p>
    <w:p w14:paraId="4B83BDD9" w14:textId="65E4D7E0" w:rsidR="00000000" w:rsidRPr="003E3253" w:rsidRDefault="003E3253">
      <w:pPr>
        <w:pStyle w:val="BodyTextIndent"/>
        <w:spacing w:beforeLines="0" w:before="0"/>
        <w:ind w:left="360" w:firstLineChars="375" w:firstLine="900"/>
        <w:rPr>
          <w:rFonts w:ascii="KaiTi" w:eastAsia="KaiTi" w:hAnsi="KaiTi"/>
        </w:rPr>
      </w:pPr>
      <w:r w:rsidRPr="003E3253">
        <w:rPr>
          <w:rFonts w:ascii="KaiTi" w:eastAsia="KaiTi" w:hAnsi="KaiTi"/>
          <w:lang w:eastAsia="zh-CN"/>
        </w:rPr>
        <w:t>在教导了“教会被提”,“儆醒等候主来的日子”真理之后，保罗接着详细的劝勉帖撒罗尼迦教会的众弟兄姊妹，如何将真理实际的应用在日常生活之中，来过一个追求成圣的生活。</w:t>
      </w:r>
    </w:p>
    <w:p w14:paraId="18171336" w14:textId="77777777" w:rsidR="00000000" w:rsidRPr="003E3253" w:rsidRDefault="00000000">
      <w:pPr>
        <w:pStyle w:val="BodyTextIndent"/>
        <w:spacing w:beforeLines="0" w:before="0"/>
        <w:ind w:left="360" w:firstLineChars="375" w:firstLine="900"/>
        <w:rPr>
          <w:rFonts w:eastAsia="KaiTi"/>
        </w:rPr>
      </w:pPr>
    </w:p>
    <w:p w14:paraId="4848CF3D" w14:textId="39748B47" w:rsidR="00000000" w:rsidRPr="003E3253" w:rsidRDefault="003E3253">
      <w:pPr>
        <w:pStyle w:val="BodyTextIndent"/>
        <w:spacing w:beforeLines="0" w:before="0"/>
        <w:ind w:leftChars="-75" w:left="542" w:hangingChars="257" w:hanging="722"/>
        <w:rPr>
          <w:rFonts w:eastAsia="KaiTi"/>
        </w:rPr>
      </w:pPr>
      <w:r w:rsidRPr="003E3253">
        <w:rPr>
          <w:rFonts w:eastAsia="KaiTi"/>
          <w:b/>
          <w:bCs/>
          <w:sz w:val="28"/>
          <w:lang w:eastAsia="zh-CN"/>
        </w:rPr>
        <w:t>贰</w:t>
      </w:r>
      <w:r w:rsidRPr="003E3253">
        <w:rPr>
          <w:rFonts w:eastAsia="Microsoft YaHei"/>
          <w:b/>
          <w:bCs/>
          <w:sz w:val="28"/>
          <w:lang w:eastAsia="zh-CN"/>
        </w:rPr>
        <w:t>‧</w:t>
      </w:r>
      <w:r w:rsidRPr="003E3253">
        <w:rPr>
          <w:rFonts w:eastAsia="KaiTi"/>
          <w:b/>
          <w:bCs/>
          <w:sz w:val="28"/>
          <w:lang w:eastAsia="zh-CN"/>
        </w:rPr>
        <w:t xml:space="preserve"> </w:t>
      </w:r>
      <w:r w:rsidRPr="003E3253">
        <w:rPr>
          <w:rFonts w:eastAsia="KaiTi"/>
          <w:b/>
          <w:bCs/>
          <w:sz w:val="28"/>
          <w:lang w:eastAsia="zh-CN"/>
        </w:rPr>
        <w:t>全文大纲分析</w:t>
      </w:r>
    </w:p>
    <w:p w14:paraId="2C434216" w14:textId="7ACF94BB" w:rsidR="00000000" w:rsidRPr="003E3253" w:rsidRDefault="007059AF">
      <w:pPr>
        <w:tabs>
          <w:tab w:val="left" w:pos="360"/>
          <w:tab w:val="left" w:pos="900"/>
        </w:tabs>
        <w:spacing w:beforeLines="50" w:before="180" w:afterLines="20" w:after="72"/>
        <w:ind w:leftChars="-75" w:left="72" w:rightChars="51" w:right="122" w:hangingChars="90" w:hanging="252"/>
        <w:rPr>
          <w:rFonts w:eastAsia="KaiTi"/>
        </w:rPr>
      </w:pPr>
      <w:r w:rsidRPr="003E3253">
        <w:rPr>
          <w:rFonts w:eastAsia="KaiT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B6038" wp14:editId="4E69E4C0">
                <wp:simplePos x="0" y="0"/>
                <wp:positionH relativeFrom="column">
                  <wp:posOffset>4800600</wp:posOffset>
                </wp:positionH>
                <wp:positionV relativeFrom="paragraph">
                  <wp:posOffset>356870</wp:posOffset>
                </wp:positionV>
                <wp:extent cx="800100" cy="914400"/>
                <wp:effectExtent l="10795" t="11430" r="8255" b="7620"/>
                <wp:wrapNone/>
                <wp:docPr id="2015951929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0730A" id="Line 1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8.1pt" to="441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"/>
            </w:pict>
          </mc:Fallback>
        </mc:AlternateContent>
      </w:r>
      <w:r w:rsidRPr="003E3253">
        <w:rPr>
          <w:rFonts w:eastAsia="KaiT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470468" wp14:editId="2F8091FF">
                <wp:simplePos x="0" y="0"/>
                <wp:positionH relativeFrom="column">
                  <wp:posOffset>1028700</wp:posOffset>
                </wp:positionH>
                <wp:positionV relativeFrom="paragraph">
                  <wp:posOffset>242570</wp:posOffset>
                </wp:positionV>
                <wp:extent cx="1028700" cy="1028700"/>
                <wp:effectExtent l="10795" t="11430" r="8255" b="7620"/>
                <wp:wrapNone/>
                <wp:docPr id="179314733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F5E9F" id="Line 122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9.1pt" to="162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"/>
            </w:pict>
          </mc:Fallback>
        </mc:AlternateContent>
      </w:r>
      <w:r w:rsidR="003E3253" w:rsidRPr="003E3253">
        <w:rPr>
          <w:rFonts w:eastAsia="KaiTi"/>
          <w:b/>
          <w:bCs/>
          <w:lang w:eastAsia="zh-CN"/>
        </w:rPr>
        <w:t xml:space="preserve">                      </w:t>
      </w:r>
      <w:r w:rsidR="003E3253" w:rsidRPr="003E3253">
        <w:rPr>
          <w:rFonts w:eastAsia="KaiTi"/>
          <w:sz w:val="28"/>
          <w:lang w:eastAsia="zh-CN"/>
        </w:rPr>
        <w:t xml:space="preserve">              </w:t>
      </w:r>
      <w:r w:rsidR="003E3253" w:rsidRPr="003E3253">
        <w:rPr>
          <w:rFonts w:eastAsia="KaiTi"/>
          <w:lang w:eastAsia="zh-CN"/>
        </w:rPr>
        <w:t xml:space="preserve">     </w:t>
      </w:r>
      <w:r w:rsidR="003E3253" w:rsidRPr="003E3253">
        <w:rPr>
          <w:rFonts w:eastAsia="KaiTi"/>
          <w:lang w:eastAsia="zh-CN"/>
        </w:rPr>
        <w:t>追求成圣的生活</w:t>
      </w:r>
    </w:p>
    <w:p w14:paraId="2B4B0130" w14:textId="5B050BC4" w:rsidR="00000000" w:rsidRPr="003E3253" w:rsidRDefault="007059AF">
      <w:pPr>
        <w:rPr>
          <w:rFonts w:eastAsia="KaiTi"/>
          <w:sz w:val="20"/>
        </w:rPr>
      </w:pPr>
      <w:r w:rsidRPr="003E3253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0EF3B" wp14:editId="25F86855">
                <wp:simplePos x="0" y="0"/>
                <wp:positionH relativeFrom="column">
                  <wp:posOffset>5600700</wp:posOffset>
                </wp:positionH>
                <wp:positionV relativeFrom="paragraph">
                  <wp:posOffset>82550</wp:posOffset>
                </wp:positionV>
                <wp:extent cx="685800" cy="800100"/>
                <wp:effectExtent l="10795" t="11430" r="8255" b="7620"/>
                <wp:wrapNone/>
                <wp:docPr id="179632189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4D92A" id="Line 12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6.5pt" to="495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"/>
            </w:pict>
          </mc:Fallback>
        </mc:AlternateContent>
      </w:r>
      <w:r w:rsidRPr="003E3253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66A864" wp14:editId="62EB69ED">
                <wp:simplePos x="0" y="0"/>
                <wp:positionH relativeFrom="column">
                  <wp:posOffset>4000500</wp:posOffset>
                </wp:positionH>
                <wp:positionV relativeFrom="paragraph">
                  <wp:posOffset>82550</wp:posOffset>
                </wp:positionV>
                <wp:extent cx="800100" cy="800100"/>
                <wp:effectExtent l="10795" t="11430" r="8255" b="7620"/>
                <wp:wrapNone/>
                <wp:docPr id="1630579869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70A0B" id="Line 12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5pt" to="378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"/>
            </w:pict>
          </mc:Fallback>
        </mc:AlternateContent>
      </w:r>
      <w:r w:rsidRPr="003E3253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56C4C4" wp14:editId="696E6F93">
                <wp:simplePos x="0" y="0"/>
                <wp:positionH relativeFrom="column">
                  <wp:posOffset>2514600</wp:posOffset>
                </wp:positionH>
                <wp:positionV relativeFrom="paragraph">
                  <wp:posOffset>82550</wp:posOffset>
                </wp:positionV>
                <wp:extent cx="800100" cy="800100"/>
                <wp:effectExtent l="10795" t="11430" r="8255" b="7620"/>
                <wp:wrapNone/>
                <wp:docPr id="1295769750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BF498" id="Line 12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.5pt" to="261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"/>
            </w:pict>
          </mc:Fallback>
        </mc:AlternateContent>
      </w:r>
      <w:r w:rsidR="003E3253" w:rsidRPr="003E3253">
        <w:rPr>
          <w:rFonts w:eastAsia="KaiTi"/>
          <w:lang w:eastAsia="zh-CN"/>
        </w:rPr>
        <w:t xml:space="preserve">       </w:t>
      </w:r>
      <w:r w:rsidR="003E3253" w:rsidRPr="003E3253">
        <w:rPr>
          <w:rFonts w:eastAsia="KaiTi"/>
          <w:lang w:eastAsia="zh-CN"/>
        </w:rPr>
        <w:tab/>
      </w:r>
      <w:r w:rsidR="003E3253" w:rsidRPr="003E3253">
        <w:rPr>
          <w:rFonts w:eastAsia="KaiTi"/>
          <w:lang w:eastAsia="zh-CN"/>
        </w:rPr>
        <w:tab/>
        <w:t xml:space="preserve">             </w:t>
      </w:r>
      <w:r w:rsidR="003E3253" w:rsidRPr="003E3253">
        <w:rPr>
          <w:rFonts w:eastAsia="KaiTi"/>
          <w:lang w:eastAsia="zh-CN"/>
        </w:rPr>
        <w:tab/>
      </w:r>
      <w:r w:rsidR="003E3253" w:rsidRPr="003E3253">
        <w:rPr>
          <w:rFonts w:eastAsia="KaiTi"/>
          <w:lang w:eastAsia="zh-CN"/>
        </w:rPr>
        <w:t>教会生活</w:t>
      </w:r>
      <w:r w:rsidR="003E3253" w:rsidRPr="003E3253">
        <w:rPr>
          <w:rFonts w:eastAsia="KaiTi"/>
          <w:lang w:eastAsia="zh-CN"/>
        </w:rPr>
        <w:t xml:space="preserve">          </w:t>
      </w:r>
      <w:r w:rsidR="003E3253" w:rsidRPr="003E3253">
        <w:rPr>
          <w:rFonts w:eastAsia="KaiTi"/>
          <w:lang w:eastAsia="zh-CN"/>
        </w:rPr>
        <w:t>个人生活</w:t>
      </w:r>
      <w:r w:rsidR="003E3253" w:rsidRPr="003E3253">
        <w:rPr>
          <w:rFonts w:eastAsia="KaiTi"/>
          <w:lang w:eastAsia="zh-CN"/>
        </w:rPr>
        <w:t xml:space="preserve">            </w:t>
      </w:r>
      <w:r w:rsidR="003E3253" w:rsidRPr="003E3253">
        <w:rPr>
          <w:rFonts w:eastAsia="KaiTi"/>
          <w:lang w:eastAsia="zh-CN"/>
        </w:rPr>
        <w:t>祷</w:t>
      </w:r>
      <w:r w:rsidR="003E3253" w:rsidRPr="003E3253">
        <w:rPr>
          <w:rFonts w:eastAsia="KaiTi"/>
          <w:lang w:eastAsia="zh-CN"/>
        </w:rPr>
        <w:t xml:space="preserve">         </w:t>
      </w:r>
      <w:r w:rsidR="003E3253" w:rsidRPr="003E3253">
        <w:rPr>
          <w:rFonts w:eastAsia="KaiTi"/>
          <w:lang w:eastAsia="zh-CN"/>
        </w:rPr>
        <w:t>结</w:t>
      </w:r>
    </w:p>
    <w:p w14:paraId="777954F1" w14:textId="3A342AEA" w:rsidR="00000000" w:rsidRPr="003E3253" w:rsidRDefault="007059AF">
      <w:pPr>
        <w:rPr>
          <w:rFonts w:eastAsia="KaiTi"/>
          <w:sz w:val="20"/>
        </w:rPr>
      </w:pPr>
      <w:r w:rsidRPr="003E3253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C77523" wp14:editId="7015BCD4">
                <wp:simplePos x="0" y="0"/>
                <wp:positionH relativeFrom="column">
                  <wp:posOffset>3200400</wp:posOffset>
                </wp:positionH>
                <wp:positionV relativeFrom="paragraph">
                  <wp:posOffset>196850</wp:posOffset>
                </wp:positionV>
                <wp:extent cx="457200" cy="457200"/>
                <wp:effectExtent l="10795" t="11430" r="8255" b="7620"/>
                <wp:wrapNone/>
                <wp:docPr id="751857359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50544" id="Line 124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.5pt" to="4in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"/>
            </w:pict>
          </mc:Fallback>
        </mc:AlternateContent>
      </w:r>
      <w:r w:rsidRPr="003E3253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E582B3" wp14:editId="673A1B94">
                <wp:simplePos x="0" y="0"/>
                <wp:positionH relativeFrom="column">
                  <wp:posOffset>1714500</wp:posOffset>
                </wp:positionH>
                <wp:positionV relativeFrom="paragraph">
                  <wp:posOffset>196850</wp:posOffset>
                </wp:positionV>
                <wp:extent cx="457200" cy="457200"/>
                <wp:effectExtent l="10795" t="11430" r="8255" b="7620"/>
                <wp:wrapNone/>
                <wp:docPr id="2063566561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B110F" id="Line 12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5.5pt" to="171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"/>
            </w:pict>
          </mc:Fallback>
        </mc:AlternateContent>
      </w:r>
      <w:r w:rsidR="003E3253" w:rsidRPr="003E3253">
        <w:rPr>
          <w:rFonts w:eastAsia="KaiTi"/>
          <w:b/>
          <w:bCs/>
          <w:sz w:val="20"/>
          <w:lang w:eastAsia="zh-CN"/>
        </w:rPr>
        <w:tab/>
      </w:r>
      <w:r w:rsidR="003E3253" w:rsidRPr="003E3253">
        <w:rPr>
          <w:rFonts w:eastAsia="KaiTi"/>
          <w:b/>
          <w:bCs/>
          <w:sz w:val="20"/>
          <w:lang w:eastAsia="zh-CN"/>
        </w:rPr>
        <w:tab/>
      </w:r>
      <w:r w:rsidR="003E3253" w:rsidRPr="003E3253">
        <w:rPr>
          <w:rFonts w:eastAsia="KaiTi"/>
          <w:b/>
          <w:bCs/>
          <w:sz w:val="20"/>
          <w:lang w:eastAsia="zh-CN"/>
        </w:rPr>
        <w:tab/>
      </w:r>
      <w:r w:rsidR="003E3253" w:rsidRPr="003E3253">
        <w:rPr>
          <w:rFonts w:eastAsia="KaiTi"/>
          <w:b/>
          <w:bCs/>
          <w:sz w:val="20"/>
          <w:lang w:eastAsia="zh-CN"/>
        </w:rPr>
        <w:tab/>
      </w:r>
      <w:r w:rsidR="003E3253" w:rsidRPr="003E3253">
        <w:rPr>
          <w:rFonts w:eastAsia="KaiTi"/>
          <w:b/>
          <w:bCs/>
          <w:sz w:val="20"/>
          <w:lang w:eastAsia="zh-CN"/>
        </w:rPr>
        <w:tab/>
      </w:r>
      <w:r w:rsidR="003E3253" w:rsidRPr="003E3253">
        <w:rPr>
          <w:rFonts w:eastAsia="KaiTi"/>
          <w:b/>
          <w:bCs/>
          <w:sz w:val="20"/>
          <w:lang w:eastAsia="zh-CN"/>
        </w:rPr>
        <w:tab/>
      </w:r>
      <w:r w:rsidR="003E3253" w:rsidRPr="003E3253">
        <w:rPr>
          <w:rFonts w:eastAsia="KaiTi"/>
          <w:sz w:val="20"/>
          <w:lang w:eastAsia="zh-CN"/>
        </w:rPr>
        <w:tab/>
        <w:t xml:space="preserve">                                          </w:t>
      </w:r>
      <w:r w:rsidR="003E3253" w:rsidRPr="003E3253">
        <w:rPr>
          <w:rFonts w:eastAsia="KaiTi"/>
          <w:lang w:eastAsia="zh-CN"/>
        </w:rPr>
        <w:t>告</w:t>
      </w:r>
      <w:r w:rsidR="003E3253" w:rsidRPr="003E3253">
        <w:rPr>
          <w:rFonts w:eastAsia="KaiTi"/>
          <w:sz w:val="20"/>
          <w:lang w:eastAsia="zh-CN"/>
        </w:rPr>
        <w:t xml:space="preserve">          </w:t>
      </w:r>
      <w:r w:rsidR="003E3253" w:rsidRPr="003E3253">
        <w:rPr>
          <w:rFonts w:eastAsia="KaiTi"/>
          <w:lang w:eastAsia="zh-CN"/>
        </w:rPr>
        <w:t>语</w:t>
      </w:r>
      <w:r w:rsidR="00000000" w:rsidRPr="003E3253">
        <w:rPr>
          <w:rFonts w:eastAsia="KaiTi"/>
          <w:sz w:val="20"/>
        </w:rPr>
        <w:t xml:space="preserve"> </w:t>
      </w:r>
    </w:p>
    <w:p w14:paraId="04BC9ED6" w14:textId="5F364BB8" w:rsidR="00000000" w:rsidRPr="003E3253" w:rsidRDefault="003E3253">
      <w:pPr>
        <w:rPr>
          <w:rFonts w:eastAsia="KaiTi"/>
        </w:rPr>
      </w:pPr>
      <w:r w:rsidRPr="003E3253">
        <w:rPr>
          <w:rFonts w:eastAsia="KaiTi"/>
          <w:sz w:val="20"/>
          <w:lang w:eastAsia="zh-CN"/>
        </w:rPr>
        <w:tab/>
      </w:r>
      <w:r w:rsidRPr="003E3253">
        <w:rPr>
          <w:rFonts w:eastAsia="KaiTi"/>
          <w:sz w:val="20"/>
          <w:lang w:eastAsia="zh-CN"/>
        </w:rPr>
        <w:tab/>
      </w:r>
      <w:r w:rsidRPr="003E3253">
        <w:rPr>
          <w:rFonts w:eastAsia="KaiTi"/>
          <w:sz w:val="20"/>
          <w:lang w:eastAsia="zh-CN"/>
        </w:rPr>
        <w:tab/>
      </w:r>
      <w:r w:rsidRPr="003E3253">
        <w:rPr>
          <w:rFonts w:eastAsia="KaiTi"/>
          <w:sz w:val="20"/>
          <w:lang w:eastAsia="zh-CN"/>
        </w:rPr>
        <w:tab/>
        <w:t xml:space="preserve">    </w:t>
      </w:r>
      <w:r w:rsidRPr="003E3253">
        <w:rPr>
          <w:rFonts w:eastAsia="KaiTi"/>
          <w:lang w:eastAsia="zh-CN"/>
        </w:rPr>
        <w:t>对领袖</w:t>
      </w:r>
      <w:r w:rsidRPr="003E3253">
        <w:rPr>
          <w:rFonts w:eastAsia="KaiTi"/>
          <w:lang w:eastAsia="zh-CN"/>
        </w:rPr>
        <w:t xml:space="preserve">   </w:t>
      </w:r>
      <w:r w:rsidRPr="003E3253">
        <w:rPr>
          <w:rFonts w:eastAsia="KaiTi"/>
          <w:lang w:eastAsia="zh-CN"/>
        </w:rPr>
        <w:t>对肢体</w:t>
      </w:r>
      <w:r w:rsidRPr="003E3253">
        <w:rPr>
          <w:rFonts w:eastAsia="KaiTi"/>
          <w:lang w:eastAsia="zh-CN"/>
        </w:rPr>
        <w:t xml:space="preserve"> </w:t>
      </w:r>
      <w:r w:rsidRPr="003E3253">
        <w:rPr>
          <w:rFonts w:eastAsia="KaiTi"/>
          <w:lang w:eastAsia="zh-CN"/>
        </w:rPr>
        <w:t xml:space="preserve">　</w:t>
      </w:r>
      <w:r w:rsidRPr="003E3253">
        <w:rPr>
          <w:rFonts w:eastAsia="KaiTi"/>
          <w:lang w:eastAsia="zh-CN"/>
        </w:rPr>
        <w:t xml:space="preserve">  </w:t>
      </w:r>
      <w:r w:rsidRPr="003E3253">
        <w:rPr>
          <w:rFonts w:eastAsia="KaiTi"/>
          <w:lang w:eastAsia="zh-CN"/>
        </w:rPr>
        <w:t>灵命</w:t>
      </w:r>
      <w:r w:rsidRPr="003E3253">
        <w:rPr>
          <w:rFonts w:eastAsia="KaiTi"/>
          <w:lang w:eastAsia="zh-CN"/>
        </w:rPr>
        <w:t xml:space="preserve">    </w:t>
      </w:r>
      <w:r w:rsidRPr="003E3253">
        <w:rPr>
          <w:rFonts w:eastAsia="KaiTi"/>
          <w:lang w:eastAsia="zh-CN"/>
        </w:rPr>
        <w:t>神的话语</w:t>
      </w:r>
    </w:p>
    <w:p w14:paraId="53261FD4" w14:textId="5A532860" w:rsidR="00000000" w:rsidRPr="003E3253" w:rsidRDefault="007059AF">
      <w:pPr>
        <w:rPr>
          <w:rFonts w:eastAsia="KaiTi"/>
          <w:sz w:val="20"/>
        </w:rPr>
      </w:pPr>
      <w:r w:rsidRPr="003E3253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3F5B4" wp14:editId="5724A7C1">
                <wp:simplePos x="0" y="0"/>
                <wp:positionH relativeFrom="column">
                  <wp:posOffset>1028700</wp:posOffset>
                </wp:positionH>
                <wp:positionV relativeFrom="paragraph">
                  <wp:posOffset>196850</wp:posOffset>
                </wp:positionV>
                <wp:extent cx="4572000" cy="0"/>
                <wp:effectExtent l="10795" t="11430" r="8255" b="7620"/>
                <wp:wrapNone/>
                <wp:docPr id="20371580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74AEC" id="Line 1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"/>
            </w:pict>
          </mc:Fallback>
        </mc:AlternateContent>
      </w:r>
      <w:r w:rsidR="003E3253" w:rsidRPr="003E3253">
        <w:rPr>
          <w:rFonts w:eastAsia="KaiTi"/>
          <w:sz w:val="20"/>
          <w:lang w:eastAsia="zh-CN"/>
        </w:rPr>
        <w:tab/>
      </w:r>
      <w:r w:rsidR="003E3253" w:rsidRPr="003E3253">
        <w:rPr>
          <w:rFonts w:eastAsia="KaiTi"/>
          <w:sz w:val="20"/>
          <w:lang w:eastAsia="zh-CN"/>
        </w:rPr>
        <w:tab/>
      </w:r>
      <w:r w:rsidR="003E3253" w:rsidRPr="003E3253">
        <w:rPr>
          <w:rFonts w:eastAsia="KaiTi"/>
          <w:sz w:val="20"/>
          <w:lang w:eastAsia="zh-CN"/>
        </w:rPr>
        <w:tab/>
        <w:t xml:space="preserve">     </w:t>
      </w:r>
      <w:r w:rsidR="003E3253" w:rsidRPr="003E3253">
        <w:rPr>
          <w:rFonts w:eastAsia="KaiTi"/>
          <w:sz w:val="14"/>
          <w:lang w:eastAsia="zh-CN"/>
        </w:rPr>
        <w:t>5:12      13   14           15   16        18    19          22    23          24   25          28</w:t>
      </w:r>
    </w:p>
    <w:p w14:paraId="789FE8AC" w14:textId="77777777" w:rsidR="00000000" w:rsidRPr="003E3253" w:rsidRDefault="00000000">
      <w:pPr>
        <w:tabs>
          <w:tab w:val="left" w:pos="720"/>
        </w:tabs>
        <w:rPr>
          <w:rFonts w:eastAsia="KaiTi"/>
          <w:b/>
          <w:bCs/>
        </w:rPr>
      </w:pPr>
    </w:p>
    <w:p w14:paraId="29ADF477" w14:textId="3E577032" w:rsidR="00000000" w:rsidRPr="003E3253" w:rsidRDefault="003E3253">
      <w:pPr>
        <w:tabs>
          <w:tab w:val="left" w:pos="720"/>
        </w:tabs>
        <w:ind w:leftChars="-75" w:left="31" w:hangingChars="75" w:hanging="211"/>
        <w:rPr>
          <w:rFonts w:eastAsia="KaiTi"/>
          <w:b/>
          <w:bCs/>
          <w:sz w:val="28"/>
        </w:rPr>
      </w:pPr>
      <w:r>
        <w:rPr>
          <w:rFonts w:eastAsia="KaiTi" w:hint="eastAsia"/>
          <w:b/>
          <w:bCs/>
          <w:sz w:val="28"/>
          <w:lang w:eastAsia="zh-CN"/>
        </w:rPr>
        <w:t>叁</w:t>
      </w:r>
      <w:r w:rsidRPr="003E3253">
        <w:rPr>
          <w:rFonts w:eastAsia="Microsoft YaHei"/>
          <w:b/>
          <w:bCs/>
          <w:sz w:val="28"/>
          <w:lang w:eastAsia="zh-CN"/>
        </w:rPr>
        <w:t>‧</w:t>
      </w:r>
      <w:r w:rsidRPr="003E3253">
        <w:rPr>
          <w:rFonts w:eastAsia="KaiTi"/>
          <w:b/>
          <w:bCs/>
          <w:sz w:val="28"/>
          <w:lang w:eastAsia="zh-CN"/>
        </w:rPr>
        <w:t xml:space="preserve"> </w:t>
      </w:r>
      <w:r w:rsidRPr="003E3253">
        <w:rPr>
          <w:rFonts w:eastAsia="KaiTi"/>
          <w:b/>
          <w:bCs/>
          <w:sz w:val="28"/>
          <w:lang w:eastAsia="zh-CN"/>
        </w:rPr>
        <w:t>经文解释及应用</w:t>
      </w:r>
    </w:p>
    <w:p w14:paraId="118834F4" w14:textId="24EC75B7" w:rsidR="00000000" w:rsidRPr="003E3253" w:rsidRDefault="003E3253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080" w:hangingChars="540" w:hanging="1080"/>
        <w:rPr>
          <w:rFonts w:eastAsia="KaiTi"/>
        </w:rPr>
      </w:pPr>
      <w:r w:rsidRPr="003E3253">
        <w:rPr>
          <w:rFonts w:eastAsia="KaiTi"/>
          <w:sz w:val="20"/>
          <w:lang w:eastAsia="zh-CN"/>
        </w:rPr>
        <w:t>5:12~13</w:t>
      </w:r>
      <w:r w:rsidRPr="003E3253">
        <w:rPr>
          <w:rFonts w:eastAsia="KaiTi"/>
          <w:b/>
          <w:bCs/>
          <w:sz w:val="20"/>
          <w:lang w:eastAsia="zh-CN"/>
        </w:rPr>
        <w:tab/>
      </w:r>
      <w:r w:rsidRPr="003E3253">
        <w:rPr>
          <w:rFonts w:eastAsia="KaiTi"/>
          <w:sz w:val="16"/>
          <w:lang w:eastAsia="zh-CN"/>
        </w:rPr>
        <w:t>1.</w:t>
      </w:r>
      <w:r>
        <w:rPr>
          <w:rFonts w:eastAsia="KaiTi"/>
          <w:sz w:val="16"/>
          <w:lang w:eastAsia="zh-CN"/>
        </w:rPr>
        <w:tab/>
      </w:r>
      <w:r w:rsidRPr="003E3253">
        <w:rPr>
          <w:rFonts w:ascii="KaiTi" w:eastAsia="KaiTi" w:hAnsi="KaiTi"/>
          <w:lang w:eastAsia="zh-CN"/>
        </w:rPr>
        <w:t>“</w:t>
      </w:r>
      <w:r w:rsidRPr="003E3253">
        <w:rPr>
          <w:rFonts w:eastAsia="KaiTi"/>
          <w:lang w:eastAsia="zh-CN"/>
        </w:rPr>
        <w:t>保罗在</w:t>
      </w:r>
      <w:r w:rsidRPr="003E3253">
        <w:rPr>
          <w:rFonts w:eastAsia="KaiTi"/>
          <w:lang w:eastAsia="zh-CN"/>
        </w:rPr>
        <w:t>12</w:t>
      </w:r>
      <w:r w:rsidRPr="003E3253">
        <w:rPr>
          <w:rFonts w:eastAsia="KaiTi"/>
          <w:lang w:eastAsia="zh-CN"/>
        </w:rPr>
        <w:t>节中提到众弟兄姊妹要敬重</w:t>
      </w:r>
      <w:r w:rsidRPr="003E3253">
        <w:rPr>
          <w:rFonts w:ascii="KaiTi" w:eastAsia="KaiTi" w:hAnsi="KaiTi"/>
          <w:lang w:eastAsia="zh-CN"/>
        </w:rPr>
        <w:t>的“一些人”，那就是</w:t>
      </w:r>
      <w:r w:rsidRPr="003E3253">
        <w:rPr>
          <w:rFonts w:eastAsia="KaiTi"/>
          <w:lang w:eastAsia="zh-CN"/>
        </w:rPr>
        <w:t>：</w:t>
      </w:r>
      <w:r w:rsidRPr="003E3253">
        <w:rPr>
          <w:rFonts w:eastAsia="KaiTi"/>
          <w:lang w:eastAsia="zh-CN"/>
        </w:rPr>
        <w:t>(</w:t>
      </w:r>
      <w:r w:rsidRPr="003E3253">
        <w:rPr>
          <w:rFonts w:eastAsia="KaiTi"/>
          <w:lang w:eastAsia="zh-CN"/>
        </w:rPr>
        <w:t>一</w:t>
      </w:r>
      <w:r w:rsidRPr="003E3253">
        <w:rPr>
          <w:rFonts w:eastAsia="KaiTi"/>
          <w:lang w:eastAsia="zh-CN"/>
        </w:rPr>
        <w:t xml:space="preserve">) </w:t>
      </w:r>
      <w:r w:rsidRPr="003E3253">
        <w:rPr>
          <w:rFonts w:eastAsia="KaiTi"/>
          <w:lang w:eastAsia="zh-CN"/>
        </w:rPr>
        <w:t>劳苦的人</w:t>
      </w:r>
      <w:r w:rsidRPr="003E3253">
        <w:rPr>
          <w:rFonts w:eastAsia="KaiTi"/>
          <w:lang w:eastAsia="zh-CN"/>
        </w:rPr>
        <w:t xml:space="preserve"> (</w:t>
      </w:r>
      <w:r w:rsidRPr="003E3253">
        <w:rPr>
          <w:rFonts w:eastAsia="KaiTi"/>
          <w:lang w:eastAsia="zh-CN"/>
        </w:rPr>
        <w:t>二</w:t>
      </w:r>
      <w:r w:rsidRPr="003E3253">
        <w:rPr>
          <w:rFonts w:eastAsia="KaiTi"/>
          <w:lang w:eastAsia="zh-CN"/>
        </w:rPr>
        <w:t>)</w:t>
      </w:r>
      <w:r w:rsidRPr="003E3253">
        <w:rPr>
          <w:rFonts w:eastAsia="KaiTi"/>
          <w:lang w:eastAsia="zh-CN"/>
        </w:rPr>
        <w:t>治理的人</w:t>
      </w:r>
      <w:r w:rsidRPr="003E3253">
        <w:rPr>
          <w:rFonts w:eastAsia="KaiTi"/>
          <w:lang w:eastAsia="zh-CN"/>
        </w:rPr>
        <w:t xml:space="preserve"> (</w:t>
      </w:r>
      <w:r w:rsidRPr="003E3253">
        <w:rPr>
          <w:rFonts w:eastAsia="KaiTi"/>
          <w:lang w:eastAsia="zh-CN"/>
        </w:rPr>
        <w:t>三</w:t>
      </w:r>
      <w:r w:rsidRPr="003E3253">
        <w:rPr>
          <w:rFonts w:eastAsia="KaiTi"/>
          <w:lang w:eastAsia="zh-CN"/>
        </w:rPr>
        <w:t xml:space="preserve">) </w:t>
      </w:r>
      <w:r w:rsidRPr="003E3253">
        <w:rPr>
          <w:rFonts w:eastAsia="KaiTi"/>
          <w:lang w:eastAsia="zh-CN"/>
        </w:rPr>
        <w:t>劝戒的人。由于它们共享一个冠词，可能这是一群同时运作了三种不同服事的人，可见这是指教会中的属灵</w:t>
      </w:r>
      <w:r w:rsidRPr="003E3253">
        <w:rPr>
          <w:rFonts w:ascii="KaiTi" w:eastAsia="KaiTi" w:hAnsi="KaiTi"/>
          <w:lang w:eastAsia="zh-CN"/>
        </w:rPr>
        <w:t>领袖。至于“在你们中间”，“在主里”，也说明了他们的职份，乃是因领受从主来的托付，而服事众人</w:t>
      </w:r>
      <w:r w:rsidRPr="003E3253">
        <w:rPr>
          <w:rFonts w:eastAsia="KaiTi"/>
          <w:lang w:eastAsia="zh-CN"/>
        </w:rPr>
        <w:t>。</w:t>
      </w:r>
    </w:p>
    <w:p w14:paraId="31641F33" w14:textId="03865DF2" w:rsidR="00000000" w:rsidRPr="003E3253" w:rsidRDefault="003E3253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080" w:hangingChars="450" w:hanging="1080"/>
        <w:rPr>
          <w:rFonts w:ascii="KaiTi" w:eastAsia="KaiTi" w:hAnsi="KaiTi"/>
        </w:rPr>
      </w:pPr>
      <w:r w:rsidRPr="003E3253">
        <w:rPr>
          <w:rFonts w:eastAsia="KaiTi"/>
          <w:lang w:eastAsia="zh-CN"/>
        </w:rPr>
        <w:tab/>
      </w:r>
      <w:r w:rsidRPr="003E3253">
        <w:rPr>
          <w:rFonts w:eastAsia="KaiTi"/>
          <w:lang w:eastAsia="zh-CN"/>
        </w:rPr>
        <w:tab/>
      </w:r>
      <w:r w:rsidRPr="003E3253">
        <w:rPr>
          <w:rFonts w:eastAsia="KaiTi"/>
          <w:sz w:val="16"/>
          <w:lang w:eastAsia="zh-CN"/>
        </w:rPr>
        <w:t>2.</w:t>
      </w:r>
      <w:r w:rsidRPr="003E3253">
        <w:rPr>
          <w:rFonts w:eastAsia="KaiTi"/>
          <w:lang w:eastAsia="zh-CN"/>
        </w:rPr>
        <w:t xml:space="preserve"> 13</w:t>
      </w:r>
      <w:r w:rsidRPr="003E3253">
        <w:rPr>
          <w:rFonts w:eastAsia="KaiTi"/>
          <w:lang w:eastAsia="zh-CN"/>
        </w:rPr>
        <w:t>节保罗也再次劝</w:t>
      </w:r>
      <w:r w:rsidRPr="003E3253">
        <w:rPr>
          <w:rFonts w:ascii="KaiTi" w:eastAsia="KaiTi" w:hAnsi="KaiTi"/>
          <w:lang w:eastAsia="zh-CN"/>
        </w:rPr>
        <w:t>他们要“格外的”，“在爱心中”来尊重他们，因着他们所作工作的缘故。</w:t>
      </w:r>
    </w:p>
    <w:p w14:paraId="690DC7F5" w14:textId="506DDE4F" w:rsidR="00000000" w:rsidRPr="003E3253" w:rsidRDefault="003E3253">
      <w:pPr>
        <w:pStyle w:val="BodyTextIndent"/>
        <w:numPr>
          <w:ilvl w:val="0"/>
          <w:numId w:val="31"/>
        </w:numPr>
        <w:tabs>
          <w:tab w:val="clear" w:pos="360"/>
          <w:tab w:val="left" w:pos="660"/>
          <w:tab w:val="left" w:pos="900"/>
          <w:tab w:val="left" w:pos="1080"/>
        </w:tabs>
        <w:spacing w:beforeLines="0" w:before="0"/>
        <w:rPr>
          <w:rFonts w:eastAsia="KaiTi"/>
        </w:rPr>
      </w:pPr>
      <w:r w:rsidRPr="003E3253">
        <w:rPr>
          <w:rFonts w:eastAsia="KaiTi"/>
          <w:lang w:eastAsia="zh-CN"/>
        </w:rPr>
        <w:t>在第</w:t>
      </w:r>
      <w:r w:rsidRPr="003E3253">
        <w:rPr>
          <w:rFonts w:eastAsia="KaiTi"/>
          <w:lang w:eastAsia="zh-CN"/>
        </w:rPr>
        <w:t>12</w:t>
      </w:r>
      <w:r w:rsidRPr="003E3253">
        <w:rPr>
          <w:rFonts w:eastAsia="KaiTi"/>
          <w:lang w:eastAsia="zh-CN"/>
        </w:rPr>
        <w:t>节，保罗要信徒们敬重领袖，特别强调在于因他们的</w:t>
      </w:r>
      <w:r w:rsidRPr="003E3253">
        <w:rPr>
          <w:rFonts w:eastAsia="KaiTi"/>
          <w:b/>
          <w:bCs/>
          <w:lang w:eastAsia="zh-CN"/>
        </w:rPr>
        <w:t>_________</w:t>
      </w:r>
      <w:r w:rsidRPr="003E3253">
        <w:rPr>
          <w:rFonts w:eastAsia="KaiTi"/>
          <w:lang w:eastAsia="zh-CN"/>
        </w:rPr>
        <w:t>。</w:t>
      </w:r>
    </w:p>
    <w:p w14:paraId="50BCF970" w14:textId="7AD8E28E" w:rsidR="00000000" w:rsidRPr="003E3253" w:rsidRDefault="003E3253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0"/>
        <w:rPr>
          <w:rFonts w:eastAsia="KaiTi"/>
        </w:rPr>
      </w:pPr>
      <w:r w:rsidRPr="003E3253">
        <w:rPr>
          <w:rFonts w:eastAsia="KaiTi"/>
          <w:lang w:eastAsia="zh-CN"/>
        </w:rPr>
        <w:tab/>
      </w:r>
      <w:r w:rsidRPr="003E3253">
        <w:rPr>
          <w:rFonts w:eastAsia="KaiTi"/>
          <w:lang w:eastAsia="zh-CN"/>
        </w:rPr>
        <w:tab/>
      </w:r>
      <w:r w:rsidRPr="003E3253">
        <w:rPr>
          <w:rFonts w:eastAsia="KaiTi"/>
          <w:lang w:eastAsia="zh-CN"/>
        </w:rPr>
        <w:tab/>
      </w:r>
      <w:r w:rsidRPr="003E3253">
        <w:rPr>
          <w:rFonts w:eastAsia="KaiTi"/>
          <w:lang w:eastAsia="zh-CN"/>
        </w:rPr>
        <w:t>在第</w:t>
      </w:r>
      <w:r w:rsidRPr="003E3253">
        <w:rPr>
          <w:rFonts w:eastAsia="KaiTi"/>
          <w:lang w:eastAsia="zh-CN"/>
        </w:rPr>
        <w:t>13</w:t>
      </w:r>
      <w:r w:rsidRPr="003E3253">
        <w:rPr>
          <w:rFonts w:eastAsia="KaiTi"/>
          <w:lang w:eastAsia="zh-CN"/>
        </w:rPr>
        <w:t>节，保罗要信徒们尊重领袖，特别强调在于因他们的</w:t>
      </w:r>
      <w:r w:rsidRPr="003E3253">
        <w:rPr>
          <w:rFonts w:eastAsia="KaiTi"/>
          <w:b/>
          <w:bCs/>
          <w:lang w:eastAsia="zh-CN"/>
        </w:rPr>
        <w:t>_________________</w:t>
      </w:r>
      <w:r w:rsidRPr="003E3253">
        <w:rPr>
          <w:rFonts w:eastAsia="KaiTi"/>
          <w:lang w:eastAsia="zh-CN"/>
        </w:rPr>
        <w:t>。</w:t>
      </w:r>
    </w:p>
    <w:p w14:paraId="7CBA2C0E" w14:textId="0F25BF6A" w:rsidR="00000000" w:rsidRPr="003E3253" w:rsidRDefault="003E3253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078" w:hanging="596"/>
        <w:rPr>
          <w:rFonts w:eastAsia="KaiTi"/>
        </w:rPr>
      </w:pPr>
      <w:r w:rsidRPr="003E3253">
        <w:rPr>
          <w:rFonts w:eastAsia="KaiTi"/>
          <w:lang w:eastAsia="zh-CN"/>
        </w:rPr>
        <w:tab/>
      </w:r>
      <w:r w:rsidRPr="003E3253">
        <w:rPr>
          <w:rFonts w:eastAsia="KaiTi"/>
          <w:lang w:eastAsia="zh-CN"/>
        </w:rPr>
        <w:tab/>
      </w:r>
      <w:r w:rsidRPr="003E3253">
        <w:rPr>
          <w:rFonts w:eastAsia="KaiTi"/>
          <w:sz w:val="16"/>
          <w:lang w:eastAsia="zh-CN"/>
        </w:rPr>
        <w:t>4.</w:t>
      </w:r>
      <w:r w:rsidRPr="003E3253">
        <w:rPr>
          <w:rFonts w:eastAsia="KaiTi"/>
          <w:lang w:eastAsia="zh-CN"/>
        </w:rPr>
        <w:tab/>
      </w:r>
      <w:r w:rsidRPr="003E3253">
        <w:rPr>
          <w:rFonts w:eastAsia="KaiTi"/>
          <w:lang w:eastAsia="zh-CN"/>
        </w:rPr>
        <w:t>同样尊重领袖的教导也在</w:t>
      </w:r>
      <w:r w:rsidRPr="003E3253">
        <w:rPr>
          <w:rFonts w:eastAsia="KaiTi"/>
          <w:u w:val="single"/>
          <w:lang w:eastAsia="zh-CN"/>
        </w:rPr>
        <w:t>来</w:t>
      </w:r>
      <w:r w:rsidRPr="003E3253">
        <w:rPr>
          <w:rFonts w:eastAsia="KaiTi"/>
          <w:u w:val="single"/>
          <w:lang w:eastAsia="zh-CN"/>
        </w:rPr>
        <w:t>13:17</w:t>
      </w:r>
      <w:r w:rsidRPr="003E3253">
        <w:rPr>
          <w:rFonts w:eastAsia="KaiTi"/>
          <w:lang w:eastAsia="zh-CN"/>
        </w:rPr>
        <w:t>经文出现，可见信徒对属灵的领袖的敬重，乃是为神所喜悦，而且这事也与信徒未来承受属灵的奖赏有关。相同的，属灵的领袖也要格外的劳苦，要时刻儆醒，因为他们将来要为神所托付的工作，向神交账。因此，两都需要向神</w:t>
      </w:r>
      <w:r w:rsidRPr="003E3253">
        <w:rPr>
          <w:rFonts w:eastAsia="KaiTi"/>
          <w:b/>
          <w:bCs/>
          <w:lang w:eastAsia="zh-CN"/>
        </w:rPr>
        <w:t>_________</w:t>
      </w:r>
      <w:r w:rsidRPr="003E3253">
        <w:rPr>
          <w:rFonts w:eastAsia="KaiTi"/>
          <w:lang w:eastAsia="zh-CN"/>
        </w:rPr>
        <w:t>，也从神那里分别得</w:t>
      </w:r>
      <w:r w:rsidRPr="003E3253">
        <w:rPr>
          <w:rFonts w:eastAsia="KaiTi"/>
          <w:b/>
          <w:bCs/>
          <w:lang w:eastAsia="zh-CN"/>
        </w:rPr>
        <w:t>_________</w:t>
      </w:r>
      <w:r w:rsidRPr="003E3253">
        <w:rPr>
          <w:rFonts w:eastAsia="KaiTi"/>
          <w:lang w:eastAsia="zh-CN"/>
        </w:rPr>
        <w:t>。</w:t>
      </w:r>
      <w:r w:rsidRPr="003E3253">
        <w:rPr>
          <w:rFonts w:eastAsia="KaiTi"/>
          <w:lang w:eastAsia="zh-CN"/>
        </w:rPr>
        <w:tab/>
      </w:r>
      <w:r w:rsidRPr="003E3253">
        <w:rPr>
          <w:rFonts w:eastAsia="KaiTi"/>
          <w:lang w:eastAsia="zh-CN"/>
        </w:rPr>
        <w:tab/>
      </w:r>
      <w:r w:rsidRPr="003E3253">
        <w:rPr>
          <w:rFonts w:eastAsia="KaiTi"/>
          <w:lang w:eastAsia="zh-CN"/>
        </w:rPr>
        <w:tab/>
      </w:r>
    </w:p>
    <w:p w14:paraId="0D390448" w14:textId="47657A4A" w:rsidR="00000000" w:rsidRPr="003E3253" w:rsidRDefault="003E3253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080" w:hangingChars="540" w:hanging="1080"/>
        <w:rPr>
          <w:rFonts w:eastAsia="KaiTi"/>
        </w:rPr>
      </w:pPr>
      <w:r w:rsidRPr="003E3253">
        <w:rPr>
          <w:rFonts w:eastAsia="KaiTi"/>
          <w:sz w:val="20"/>
          <w:lang w:eastAsia="zh-CN"/>
        </w:rPr>
        <w:t>5:14~15</w:t>
      </w:r>
      <w:r w:rsidRPr="003E3253">
        <w:rPr>
          <w:rFonts w:eastAsia="KaiTi"/>
          <w:b/>
          <w:bCs/>
          <w:sz w:val="20"/>
          <w:lang w:eastAsia="zh-CN"/>
        </w:rPr>
        <w:tab/>
      </w:r>
      <w:r w:rsidRPr="003E3253">
        <w:rPr>
          <w:rFonts w:eastAsia="KaiTi"/>
          <w:sz w:val="16"/>
          <w:lang w:eastAsia="zh-CN"/>
        </w:rPr>
        <w:t>5.</w:t>
      </w:r>
      <w:r w:rsidRPr="003E3253">
        <w:rPr>
          <w:rFonts w:eastAsia="KaiTi"/>
          <w:sz w:val="16"/>
          <w:lang w:eastAsia="zh-CN"/>
        </w:rPr>
        <w:tab/>
      </w:r>
      <w:r w:rsidRPr="003E3253">
        <w:rPr>
          <w:rFonts w:eastAsia="KaiTi"/>
          <w:lang w:eastAsia="zh-CN"/>
        </w:rPr>
        <w:t>在教会的肢体生活中，保罗特别提出了四项要求</w:t>
      </w:r>
      <w:r w:rsidRPr="003E3253">
        <w:rPr>
          <w:rFonts w:eastAsia="KaiTi"/>
          <w:lang w:eastAsia="zh-CN"/>
        </w:rPr>
        <w:t>:</w:t>
      </w:r>
    </w:p>
    <w:p w14:paraId="5F6606E9" w14:textId="4CB75B98" w:rsidR="00000000" w:rsidRPr="003E3253" w:rsidRDefault="003E3253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620" w:hangingChars="675" w:hanging="1620"/>
        <w:rPr>
          <w:rFonts w:eastAsia="KaiTi"/>
        </w:rPr>
      </w:pPr>
      <w:r w:rsidRPr="003E3253">
        <w:rPr>
          <w:rFonts w:eastAsia="KaiTi"/>
          <w:lang w:eastAsia="zh-CN"/>
        </w:rPr>
        <w:tab/>
      </w:r>
      <w:r w:rsidRPr="003E3253">
        <w:rPr>
          <w:rFonts w:eastAsia="KaiTi"/>
          <w:lang w:eastAsia="zh-CN"/>
        </w:rPr>
        <w:tab/>
      </w:r>
      <w:r w:rsidRPr="003E3253">
        <w:rPr>
          <w:rFonts w:eastAsia="KaiTi"/>
          <w:lang w:eastAsia="zh-CN"/>
        </w:rPr>
        <w:tab/>
        <w:t>(</w:t>
      </w:r>
      <w:r w:rsidRPr="003E3253">
        <w:rPr>
          <w:rFonts w:eastAsia="KaiTi"/>
          <w:lang w:eastAsia="zh-CN"/>
        </w:rPr>
        <w:t>一</w:t>
      </w:r>
      <w:r w:rsidRPr="003E3253">
        <w:rPr>
          <w:rFonts w:eastAsia="KaiTi"/>
          <w:lang w:eastAsia="zh-CN"/>
        </w:rPr>
        <w:t>)</w:t>
      </w:r>
      <w:r w:rsidRPr="003E3253">
        <w:rPr>
          <w:rFonts w:eastAsia="KaiTi"/>
          <w:lang w:eastAsia="zh-CN"/>
        </w:rPr>
        <w:tab/>
      </w:r>
      <w:r w:rsidRPr="003E3253">
        <w:rPr>
          <w:rFonts w:eastAsia="KaiTi"/>
          <w:lang w:eastAsia="zh-CN"/>
        </w:rPr>
        <w:t>警戒不守规矩的人，</w:t>
      </w:r>
      <w:r w:rsidRPr="003E3253">
        <w:rPr>
          <w:rFonts w:ascii="KaiTi" w:eastAsia="KaiTi" w:hAnsi="KaiTi"/>
          <w:lang w:eastAsia="zh-CN"/>
        </w:rPr>
        <w:t>“不守规矩”原文乃是用以形容“</w:t>
      </w:r>
      <w:r w:rsidRPr="003E3253">
        <w:rPr>
          <w:rFonts w:eastAsia="KaiTi"/>
          <w:b/>
          <w:bCs/>
          <w:lang w:eastAsia="zh-CN"/>
        </w:rPr>
        <w:t>_________</w:t>
      </w:r>
      <w:r w:rsidRPr="003E3253">
        <w:rPr>
          <w:rFonts w:eastAsia="KaiTi"/>
          <w:lang w:eastAsia="zh-CN"/>
        </w:rPr>
        <w:t>、</w:t>
      </w:r>
      <w:r w:rsidRPr="003E3253">
        <w:rPr>
          <w:rFonts w:eastAsia="KaiTi"/>
          <w:b/>
          <w:bCs/>
          <w:lang w:eastAsia="zh-CN"/>
        </w:rPr>
        <w:t>__________________</w:t>
      </w:r>
      <w:r w:rsidRPr="003E3253">
        <w:rPr>
          <w:rFonts w:eastAsia="KaiTi"/>
          <w:lang w:eastAsia="zh-CN"/>
        </w:rPr>
        <w:t>的兵丁</w:t>
      </w:r>
      <w:r w:rsidRPr="003E3253">
        <w:rPr>
          <w:rFonts w:ascii="KaiTi" w:eastAsia="KaiTi" w:hAnsi="KaiTi"/>
          <w:lang w:eastAsia="zh-CN"/>
        </w:rPr>
        <w:t>”，显然帖城教会中有些人为了等候主的降临，离开工作，仰赖教会的供应，造成教会中的困扰。保罗要他们警告劝戒他们，使他们“亲手作工”，这个问题在帖</w:t>
      </w:r>
      <w:r w:rsidRPr="003E3253">
        <w:rPr>
          <w:rFonts w:eastAsia="KaiTi"/>
          <w:lang w:eastAsia="zh-CN"/>
        </w:rPr>
        <w:t>后书信再次提及，可见对真理错误的领会会造成不轻的困扰。</w:t>
      </w:r>
    </w:p>
    <w:p w14:paraId="682400CB" w14:textId="77777777" w:rsidR="00000000" w:rsidRPr="003E3253" w:rsidRDefault="00000000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620" w:hangingChars="675" w:hanging="1620"/>
        <w:rPr>
          <w:rFonts w:eastAsia="KaiTi"/>
        </w:rPr>
      </w:pPr>
    </w:p>
    <w:p w14:paraId="483F5804" w14:textId="43113E55" w:rsidR="00000000" w:rsidRPr="003E3253" w:rsidRDefault="003E3253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080" w:hangingChars="675" w:hanging="1080"/>
        <w:jc w:val="right"/>
        <w:rPr>
          <w:rFonts w:eastAsia="KaiTi"/>
        </w:rPr>
      </w:pPr>
      <w:r w:rsidRPr="003E3253">
        <w:rPr>
          <w:rFonts w:eastAsia="KaiTi"/>
          <w:sz w:val="16"/>
          <w:lang w:eastAsia="zh-CN"/>
        </w:rPr>
        <w:lastRenderedPageBreak/>
        <w:t>7-2</w:t>
      </w:r>
    </w:p>
    <w:p w14:paraId="41207D5A" w14:textId="10958F5D" w:rsidR="00000000" w:rsidRPr="003E3253" w:rsidRDefault="003E3253">
      <w:pPr>
        <w:pStyle w:val="BodyTextIndent"/>
        <w:tabs>
          <w:tab w:val="clear" w:pos="360"/>
          <w:tab w:val="left" w:pos="660"/>
          <w:tab w:val="left" w:pos="900"/>
          <w:tab w:val="left" w:pos="1080"/>
          <w:tab w:val="left" w:pos="1620"/>
        </w:tabs>
        <w:spacing w:beforeLines="0" w:before="0"/>
        <w:ind w:left="1620" w:hangingChars="675" w:hanging="1620"/>
        <w:rPr>
          <w:rFonts w:eastAsia="KaiTi"/>
        </w:rPr>
      </w:pPr>
      <w:r w:rsidRPr="003E3253">
        <w:rPr>
          <w:rFonts w:eastAsia="KaiTi"/>
          <w:lang w:eastAsia="zh-CN"/>
        </w:rPr>
        <w:tab/>
      </w:r>
      <w:r w:rsidRPr="003E3253">
        <w:rPr>
          <w:rFonts w:eastAsia="KaiTi"/>
          <w:lang w:eastAsia="zh-CN"/>
        </w:rPr>
        <w:tab/>
        <w:t xml:space="preserve"> </w:t>
      </w:r>
      <w:r w:rsidRPr="003E3253">
        <w:rPr>
          <w:rFonts w:eastAsia="KaiTi"/>
          <w:lang w:eastAsia="zh-CN"/>
        </w:rPr>
        <w:tab/>
        <w:t>(</w:t>
      </w:r>
      <w:r w:rsidRPr="003E3253">
        <w:rPr>
          <w:rFonts w:eastAsia="KaiTi"/>
          <w:lang w:eastAsia="zh-CN"/>
        </w:rPr>
        <w:t>二</w:t>
      </w:r>
      <w:r w:rsidRPr="003E3253">
        <w:rPr>
          <w:rFonts w:eastAsia="KaiTi"/>
          <w:lang w:eastAsia="zh-CN"/>
        </w:rPr>
        <w:t xml:space="preserve">) </w:t>
      </w:r>
      <w:r w:rsidRPr="003E3253">
        <w:rPr>
          <w:rFonts w:eastAsia="KaiTi"/>
          <w:lang w:eastAsia="zh-CN"/>
        </w:rPr>
        <w:t>勉励灰心的人，</w:t>
      </w:r>
      <w:r w:rsidRPr="003E3253">
        <w:rPr>
          <w:rFonts w:ascii="KaiTi" w:eastAsia="KaiTi" w:hAnsi="KaiTi"/>
          <w:lang w:eastAsia="zh-CN"/>
        </w:rPr>
        <w:t>“灰心的人”可能是遭受逼迫,亲友遇难，以致信心摇动失望的人，他们须要众人的鼓励</w:t>
      </w:r>
      <w:r w:rsidRPr="003E3253">
        <w:rPr>
          <w:rFonts w:eastAsia="KaiTi"/>
          <w:lang w:eastAsia="zh-CN"/>
        </w:rPr>
        <w:t>安慰</w:t>
      </w:r>
      <w:r w:rsidRPr="003E3253">
        <w:rPr>
          <w:rFonts w:eastAsia="KaiTi"/>
          <w:lang w:eastAsia="zh-CN"/>
        </w:rPr>
        <w:t xml:space="preserve"> (4:18) </w:t>
      </w:r>
      <w:r w:rsidRPr="003E3253">
        <w:rPr>
          <w:rFonts w:eastAsia="KaiTi"/>
          <w:lang w:eastAsia="zh-CN"/>
        </w:rPr>
        <w:t>。</w:t>
      </w:r>
    </w:p>
    <w:p w14:paraId="1675AEC1" w14:textId="136AADAA" w:rsidR="00000000" w:rsidRPr="003E3253" w:rsidRDefault="003E3253">
      <w:pPr>
        <w:pStyle w:val="BodyTextIndent"/>
        <w:tabs>
          <w:tab w:val="clear" w:pos="360"/>
          <w:tab w:val="left" w:pos="660"/>
          <w:tab w:val="left" w:pos="900"/>
          <w:tab w:val="left" w:pos="1080"/>
          <w:tab w:val="left" w:pos="1620"/>
        </w:tabs>
        <w:spacing w:beforeLines="0" w:before="0"/>
        <w:ind w:left="1620" w:hangingChars="675" w:hanging="1620"/>
        <w:rPr>
          <w:rFonts w:eastAsia="KaiTi"/>
        </w:rPr>
      </w:pPr>
      <w:r w:rsidRPr="003E3253">
        <w:rPr>
          <w:rFonts w:eastAsia="KaiTi"/>
          <w:lang w:eastAsia="zh-CN"/>
        </w:rPr>
        <w:tab/>
      </w:r>
      <w:r w:rsidRPr="003E3253">
        <w:rPr>
          <w:rFonts w:eastAsia="KaiTi"/>
          <w:lang w:eastAsia="zh-CN"/>
        </w:rPr>
        <w:tab/>
      </w:r>
      <w:r w:rsidRPr="003E3253">
        <w:rPr>
          <w:rFonts w:eastAsia="KaiTi"/>
          <w:lang w:eastAsia="zh-CN"/>
        </w:rPr>
        <w:tab/>
        <w:t>(</w:t>
      </w:r>
      <w:r w:rsidRPr="003E3253">
        <w:rPr>
          <w:rFonts w:eastAsia="KaiTi"/>
          <w:lang w:eastAsia="zh-CN"/>
        </w:rPr>
        <w:t>三</w:t>
      </w:r>
      <w:r w:rsidRPr="003E3253">
        <w:rPr>
          <w:rFonts w:eastAsia="KaiTi"/>
          <w:lang w:eastAsia="zh-CN"/>
        </w:rPr>
        <w:t xml:space="preserve">) </w:t>
      </w:r>
      <w:r w:rsidRPr="003E3253">
        <w:rPr>
          <w:rFonts w:eastAsia="KaiTi"/>
          <w:lang w:eastAsia="zh-CN"/>
        </w:rPr>
        <w:t>扶助软弱的人，</w:t>
      </w:r>
      <w:r w:rsidRPr="003E3253">
        <w:rPr>
          <w:rFonts w:ascii="KaiTi" w:eastAsia="KaiTi" w:hAnsi="KaiTi"/>
          <w:lang w:eastAsia="zh-CN"/>
        </w:rPr>
        <w:t>“软弱的人”乃是</w:t>
      </w:r>
      <w:r w:rsidRPr="003E3253">
        <w:rPr>
          <w:rFonts w:eastAsia="KaiTi"/>
          <w:lang w:eastAsia="zh-CN"/>
        </w:rPr>
        <w:t>指初信，属灵根基浅的人，而信心坚固的人当接纳、担代、并扶助他们</w:t>
      </w:r>
      <w:r w:rsidRPr="003E3253">
        <w:rPr>
          <w:rFonts w:eastAsia="KaiTi"/>
          <w:lang w:eastAsia="zh-CN"/>
        </w:rPr>
        <w:t xml:space="preserve"> (</w:t>
      </w:r>
      <w:r w:rsidRPr="003E3253">
        <w:rPr>
          <w:rFonts w:eastAsia="KaiTi"/>
          <w:lang w:eastAsia="zh-CN"/>
        </w:rPr>
        <w:t>罗</w:t>
      </w:r>
      <w:r w:rsidRPr="003E3253">
        <w:rPr>
          <w:rFonts w:eastAsia="KaiTi"/>
          <w:lang w:eastAsia="zh-CN"/>
        </w:rPr>
        <w:t xml:space="preserve">14:1,15:1) </w:t>
      </w:r>
      <w:r w:rsidRPr="003E3253">
        <w:rPr>
          <w:rFonts w:eastAsia="KaiTi"/>
          <w:lang w:eastAsia="zh-CN"/>
        </w:rPr>
        <w:t>。</w:t>
      </w:r>
    </w:p>
    <w:p w14:paraId="3BBDD969" w14:textId="4F3C0967" w:rsidR="00000000" w:rsidRPr="003E3253" w:rsidRDefault="003E3253">
      <w:pPr>
        <w:pStyle w:val="BodyTextIndent"/>
        <w:tabs>
          <w:tab w:val="clear" w:pos="360"/>
          <w:tab w:val="left" w:pos="660"/>
          <w:tab w:val="left" w:pos="900"/>
          <w:tab w:val="left" w:pos="1080"/>
          <w:tab w:val="left" w:pos="1620"/>
        </w:tabs>
        <w:spacing w:beforeLines="0" w:before="0"/>
        <w:ind w:left="1620" w:hangingChars="675" w:hanging="1620"/>
        <w:rPr>
          <w:rFonts w:eastAsia="KaiTi"/>
        </w:rPr>
      </w:pPr>
      <w:r w:rsidRPr="003E3253">
        <w:rPr>
          <w:rFonts w:eastAsia="KaiTi"/>
          <w:lang w:eastAsia="zh-CN"/>
        </w:rPr>
        <w:tab/>
      </w:r>
      <w:r w:rsidRPr="003E3253">
        <w:rPr>
          <w:rFonts w:eastAsia="KaiTi"/>
          <w:lang w:eastAsia="zh-CN"/>
        </w:rPr>
        <w:tab/>
        <w:t xml:space="preserve"> </w:t>
      </w:r>
      <w:r w:rsidRPr="003E3253">
        <w:rPr>
          <w:rFonts w:eastAsia="KaiTi"/>
          <w:lang w:eastAsia="zh-CN"/>
        </w:rPr>
        <w:tab/>
        <w:t>(</w:t>
      </w:r>
      <w:r w:rsidRPr="003E3253">
        <w:rPr>
          <w:rFonts w:eastAsia="KaiTi"/>
          <w:lang w:eastAsia="zh-CN"/>
        </w:rPr>
        <w:t>四</w:t>
      </w:r>
      <w:r w:rsidRPr="003E3253">
        <w:rPr>
          <w:rFonts w:eastAsia="KaiTi"/>
          <w:lang w:eastAsia="zh-CN"/>
        </w:rPr>
        <w:t>)</w:t>
      </w:r>
      <w:r w:rsidRPr="003E3253">
        <w:rPr>
          <w:rFonts w:eastAsia="KaiTi"/>
          <w:lang w:eastAsia="zh-CN"/>
        </w:rPr>
        <w:tab/>
      </w:r>
      <w:r w:rsidRPr="003E3253">
        <w:rPr>
          <w:rFonts w:eastAsia="KaiTi"/>
          <w:lang w:eastAsia="zh-CN"/>
        </w:rPr>
        <w:t>向众人忍耐，这几乎是一个小结，劝勉信徒们对所有的人</w:t>
      </w:r>
      <w:r w:rsidRPr="003E3253">
        <w:rPr>
          <w:rFonts w:eastAsia="KaiTi"/>
          <w:lang w:eastAsia="zh-CN"/>
        </w:rPr>
        <w:t xml:space="preserve"> (</w:t>
      </w:r>
      <w:r w:rsidRPr="003E3253">
        <w:rPr>
          <w:rFonts w:eastAsia="KaiTi"/>
          <w:lang w:eastAsia="zh-CN"/>
        </w:rPr>
        <w:t>包括以上三种人</w:t>
      </w:r>
      <w:r w:rsidRPr="003E3253">
        <w:rPr>
          <w:rFonts w:eastAsia="KaiTi"/>
          <w:lang w:eastAsia="zh-CN"/>
        </w:rPr>
        <w:t xml:space="preserve">) </w:t>
      </w:r>
      <w:r w:rsidRPr="003E3253">
        <w:rPr>
          <w:rFonts w:eastAsia="KaiTi"/>
          <w:lang w:eastAsia="zh-CN"/>
        </w:rPr>
        <w:t>都要靠着主的爱心及恩典，才能付出忍耐的代价。</w:t>
      </w:r>
      <w:r w:rsidR="00000000" w:rsidRPr="003E3253">
        <w:rPr>
          <w:rFonts w:eastAsia="KaiTi"/>
        </w:rPr>
        <w:t xml:space="preserve"> </w:t>
      </w:r>
    </w:p>
    <w:p w14:paraId="7D4A6CEE" w14:textId="77777777" w:rsidR="00000000" w:rsidRPr="003E3253" w:rsidRDefault="00000000">
      <w:pPr>
        <w:pStyle w:val="BodyTextIndent3"/>
        <w:tabs>
          <w:tab w:val="clear" w:pos="360"/>
          <w:tab w:val="left" w:pos="900"/>
          <w:tab w:val="left" w:pos="1260"/>
        </w:tabs>
        <w:spacing w:before="50" w:after="20"/>
        <w:ind w:left="0"/>
        <w:rPr>
          <w:rFonts w:eastAsia="KaiTi"/>
          <w:sz w:val="24"/>
        </w:rPr>
      </w:pPr>
    </w:p>
    <w:p w14:paraId="2B41D3DC" w14:textId="1E7E746B" w:rsidR="00000000" w:rsidRPr="003E3253" w:rsidRDefault="003E3253">
      <w:pPr>
        <w:pStyle w:val="BodyTextIndent2"/>
        <w:tabs>
          <w:tab w:val="clear" w:pos="1440"/>
        </w:tabs>
        <w:spacing w:before="50" w:after="20"/>
        <w:ind w:leftChars="300" w:left="1800" w:rightChars="461" w:right="1106" w:hangingChars="450" w:hanging="1080"/>
        <w:rPr>
          <w:rFonts w:eastAsia="KaiTi"/>
          <w:i/>
          <w:iCs/>
        </w:rPr>
      </w:pPr>
      <w:r w:rsidRPr="003E3253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3E3253">
        <w:rPr>
          <w:rFonts w:eastAsia="KaiTi"/>
          <w:i/>
          <w:iCs/>
          <w:lang w:eastAsia="zh-CN"/>
        </w:rPr>
        <w:t xml:space="preserve">    </w:t>
      </w:r>
      <w:r w:rsidRPr="003E3253">
        <w:rPr>
          <w:rFonts w:ascii="KaiTi" w:eastAsia="KaiTi" w:hAnsi="KaiTi"/>
          <w:i/>
          <w:iCs/>
          <w:lang w:eastAsia="zh-CN"/>
        </w:rPr>
        <w:t>会友对于教会领袖的“治理理念”有不同看法时,当如何处理?</w:t>
      </w:r>
      <w:r w:rsidRPr="003E3253">
        <w:rPr>
          <w:rFonts w:eastAsia="KaiTi"/>
          <w:i/>
          <w:iCs/>
          <w:lang w:eastAsia="zh-CN"/>
        </w:rPr>
        <w:t xml:space="preserve"> (</w:t>
      </w:r>
      <w:r w:rsidRPr="003E3253">
        <w:rPr>
          <w:rFonts w:eastAsia="KaiTi"/>
          <w:i/>
          <w:iCs/>
          <w:lang w:eastAsia="zh-CN"/>
        </w:rPr>
        <w:t>参弗</w:t>
      </w:r>
      <w:r w:rsidRPr="003E3253">
        <w:rPr>
          <w:rFonts w:eastAsia="KaiTi"/>
          <w:i/>
          <w:iCs/>
          <w:lang w:eastAsia="zh-CN"/>
        </w:rPr>
        <w:t>4:15,</w:t>
      </w:r>
      <w:r>
        <w:rPr>
          <w:rFonts w:eastAsia="KaiTi" w:hint="eastAsia"/>
          <w:i/>
          <w:iCs/>
          <w:lang w:eastAsia="zh-CN"/>
        </w:rPr>
        <w:t xml:space="preserve"> </w:t>
      </w:r>
      <w:r w:rsidRPr="003E3253">
        <w:rPr>
          <w:rFonts w:eastAsia="KaiTi"/>
          <w:i/>
          <w:iCs/>
          <w:lang w:eastAsia="zh-CN"/>
        </w:rPr>
        <w:t>来</w:t>
      </w:r>
      <w:r w:rsidRPr="003E3253">
        <w:rPr>
          <w:rFonts w:eastAsia="KaiTi"/>
          <w:i/>
          <w:iCs/>
          <w:lang w:eastAsia="zh-CN"/>
        </w:rPr>
        <w:t>13:17,</w:t>
      </w:r>
      <w:r>
        <w:rPr>
          <w:rFonts w:eastAsia="KaiTi" w:hint="eastAsia"/>
          <w:i/>
          <w:iCs/>
          <w:lang w:eastAsia="zh-CN"/>
        </w:rPr>
        <w:t xml:space="preserve"> </w:t>
      </w:r>
      <w:r w:rsidRPr="003E3253">
        <w:rPr>
          <w:rFonts w:eastAsia="KaiTi"/>
          <w:i/>
          <w:iCs/>
          <w:lang w:eastAsia="zh-CN"/>
        </w:rPr>
        <w:t>弗</w:t>
      </w:r>
      <w:r w:rsidRPr="003E3253">
        <w:rPr>
          <w:rFonts w:eastAsia="KaiTi"/>
          <w:i/>
          <w:iCs/>
          <w:lang w:eastAsia="zh-CN"/>
        </w:rPr>
        <w:t>4:2-3,</w:t>
      </w:r>
      <w:r>
        <w:rPr>
          <w:rFonts w:eastAsia="KaiTi" w:hint="eastAsia"/>
          <w:i/>
          <w:iCs/>
          <w:lang w:eastAsia="zh-CN"/>
        </w:rPr>
        <w:t xml:space="preserve"> </w:t>
      </w:r>
      <w:r w:rsidRPr="003E3253">
        <w:rPr>
          <w:rFonts w:eastAsia="KaiTi"/>
          <w:i/>
          <w:iCs/>
          <w:lang w:eastAsia="zh-CN"/>
        </w:rPr>
        <w:t>提前</w:t>
      </w:r>
      <w:r w:rsidRPr="003E3253">
        <w:rPr>
          <w:rFonts w:eastAsia="KaiTi"/>
          <w:i/>
          <w:iCs/>
          <w:lang w:eastAsia="zh-CN"/>
        </w:rPr>
        <w:t>5:19-20)</w:t>
      </w:r>
    </w:p>
    <w:p w14:paraId="176959E5" w14:textId="77777777" w:rsidR="00000000" w:rsidRPr="003E3253" w:rsidRDefault="00000000">
      <w:pPr>
        <w:pStyle w:val="BodyTextIndent"/>
        <w:tabs>
          <w:tab w:val="clear" w:pos="360"/>
          <w:tab w:val="left" w:pos="660"/>
          <w:tab w:val="left" w:pos="900"/>
          <w:tab w:val="left" w:pos="1080"/>
          <w:tab w:val="left" w:pos="1620"/>
        </w:tabs>
        <w:spacing w:beforeLines="0" w:before="0"/>
        <w:ind w:left="0"/>
        <w:rPr>
          <w:rFonts w:eastAsia="KaiTi"/>
        </w:rPr>
      </w:pPr>
    </w:p>
    <w:p w14:paraId="3FAA57CB" w14:textId="77777777" w:rsidR="00000000" w:rsidRPr="003E3253" w:rsidRDefault="00000000">
      <w:pPr>
        <w:pStyle w:val="BodyTextIndent"/>
        <w:tabs>
          <w:tab w:val="clear" w:pos="360"/>
          <w:tab w:val="left" w:pos="660"/>
          <w:tab w:val="left" w:pos="900"/>
          <w:tab w:val="left" w:pos="1080"/>
          <w:tab w:val="left" w:pos="1620"/>
        </w:tabs>
        <w:spacing w:beforeLines="0" w:before="0"/>
        <w:ind w:left="0"/>
        <w:rPr>
          <w:rFonts w:eastAsia="KaiTi"/>
        </w:rPr>
      </w:pPr>
    </w:p>
    <w:p w14:paraId="04F6EA08" w14:textId="725CB990" w:rsidR="00000000" w:rsidRPr="003E3253" w:rsidRDefault="003E3253">
      <w:pPr>
        <w:pStyle w:val="BodyTextIndent2"/>
        <w:tabs>
          <w:tab w:val="clear" w:pos="1440"/>
        </w:tabs>
        <w:spacing w:before="50" w:after="20"/>
        <w:ind w:leftChars="300" w:left="1800" w:rightChars="461" w:right="1106" w:hangingChars="450" w:hanging="1080"/>
        <w:rPr>
          <w:rFonts w:eastAsia="KaiTi"/>
          <w:i/>
          <w:iCs/>
        </w:rPr>
      </w:pPr>
      <w:r w:rsidRPr="003E3253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3E3253">
        <w:rPr>
          <w:rFonts w:eastAsia="KaiTi"/>
          <w:i/>
          <w:iCs/>
          <w:lang w:eastAsia="zh-CN"/>
        </w:rPr>
        <w:t xml:space="preserve">    </w:t>
      </w:r>
      <w:r w:rsidRPr="003E3253">
        <w:rPr>
          <w:rFonts w:eastAsia="KaiTi"/>
          <w:i/>
          <w:iCs/>
          <w:lang w:eastAsia="zh-CN"/>
        </w:rPr>
        <w:t>教会中对于</w:t>
      </w:r>
      <w:r w:rsidRPr="003E3253">
        <w:rPr>
          <w:rFonts w:ascii="KaiTi" w:eastAsia="KaiTi" w:hAnsi="KaiTi"/>
          <w:i/>
          <w:iCs/>
          <w:lang w:eastAsia="zh-CN"/>
        </w:rPr>
        <w:t>会友“不守规矩”的规戒</w:t>
      </w:r>
      <w:r w:rsidRPr="003E3253">
        <w:rPr>
          <w:rFonts w:eastAsia="KaiTi"/>
          <w:i/>
          <w:iCs/>
          <w:lang w:eastAsia="zh-CN"/>
        </w:rPr>
        <w:t>,</w:t>
      </w:r>
      <w:r w:rsidRPr="003E3253">
        <w:rPr>
          <w:rFonts w:eastAsia="KaiTi"/>
          <w:i/>
          <w:iCs/>
          <w:lang w:eastAsia="zh-CN"/>
        </w:rPr>
        <w:t>其处理原则应如何</w:t>
      </w:r>
      <w:r w:rsidRPr="003E3253">
        <w:rPr>
          <w:rFonts w:eastAsia="KaiTi"/>
          <w:i/>
          <w:iCs/>
          <w:lang w:eastAsia="zh-CN"/>
        </w:rPr>
        <w:t>? (</w:t>
      </w:r>
      <w:r w:rsidRPr="003E3253">
        <w:rPr>
          <w:rFonts w:eastAsia="KaiTi"/>
          <w:i/>
          <w:iCs/>
          <w:lang w:eastAsia="zh-CN"/>
        </w:rPr>
        <w:t>参太</w:t>
      </w:r>
      <w:r w:rsidRPr="003E3253">
        <w:rPr>
          <w:rFonts w:eastAsia="KaiTi"/>
          <w:i/>
          <w:iCs/>
          <w:lang w:eastAsia="zh-CN"/>
        </w:rPr>
        <w:t>18:15~17,</w:t>
      </w:r>
      <w:r>
        <w:rPr>
          <w:rFonts w:eastAsia="KaiTi" w:hint="eastAsia"/>
          <w:i/>
          <w:iCs/>
          <w:lang w:eastAsia="zh-CN"/>
        </w:rPr>
        <w:t xml:space="preserve"> </w:t>
      </w:r>
      <w:r w:rsidRPr="003E3253">
        <w:rPr>
          <w:rFonts w:eastAsia="KaiTi"/>
          <w:i/>
          <w:iCs/>
          <w:lang w:eastAsia="zh-CN"/>
        </w:rPr>
        <w:t>林前</w:t>
      </w:r>
      <w:r w:rsidRPr="003E3253">
        <w:rPr>
          <w:rFonts w:eastAsia="KaiTi"/>
          <w:i/>
          <w:iCs/>
          <w:lang w:eastAsia="zh-CN"/>
        </w:rPr>
        <w:t>5:11,</w:t>
      </w:r>
      <w:r>
        <w:rPr>
          <w:rFonts w:eastAsia="KaiTi" w:hint="eastAsia"/>
          <w:i/>
          <w:iCs/>
          <w:lang w:eastAsia="zh-CN"/>
        </w:rPr>
        <w:t xml:space="preserve"> </w:t>
      </w:r>
      <w:r w:rsidRPr="003E3253">
        <w:rPr>
          <w:rFonts w:eastAsia="KaiTi"/>
          <w:i/>
          <w:iCs/>
          <w:lang w:eastAsia="zh-CN"/>
        </w:rPr>
        <w:t>加</w:t>
      </w:r>
      <w:r w:rsidRPr="003E3253">
        <w:rPr>
          <w:rFonts w:eastAsia="KaiTi"/>
          <w:i/>
          <w:iCs/>
          <w:lang w:eastAsia="zh-CN"/>
        </w:rPr>
        <w:t>6:1)</w:t>
      </w:r>
    </w:p>
    <w:p w14:paraId="0F7CDBDF" w14:textId="77777777" w:rsidR="00000000" w:rsidRPr="003E3253" w:rsidRDefault="00000000">
      <w:pPr>
        <w:pStyle w:val="BodyTextIndent"/>
        <w:tabs>
          <w:tab w:val="clear" w:pos="360"/>
          <w:tab w:val="left" w:pos="660"/>
          <w:tab w:val="left" w:pos="900"/>
          <w:tab w:val="left" w:pos="1080"/>
          <w:tab w:val="left" w:pos="1620"/>
        </w:tabs>
        <w:spacing w:beforeLines="0" w:before="0"/>
        <w:ind w:left="0"/>
        <w:rPr>
          <w:rFonts w:eastAsia="KaiTi"/>
        </w:rPr>
      </w:pPr>
    </w:p>
    <w:p w14:paraId="440BBEDF" w14:textId="77777777" w:rsidR="00000000" w:rsidRPr="003E3253" w:rsidRDefault="00000000">
      <w:pPr>
        <w:pStyle w:val="BodyTextIndent"/>
        <w:tabs>
          <w:tab w:val="clear" w:pos="360"/>
          <w:tab w:val="left" w:pos="660"/>
          <w:tab w:val="left" w:pos="900"/>
          <w:tab w:val="left" w:pos="1080"/>
          <w:tab w:val="left" w:pos="1620"/>
        </w:tabs>
        <w:spacing w:beforeLines="0" w:before="0"/>
        <w:ind w:left="0"/>
        <w:rPr>
          <w:rFonts w:eastAsia="KaiTi"/>
        </w:rPr>
      </w:pPr>
    </w:p>
    <w:p w14:paraId="11A64815" w14:textId="2CCF43D2" w:rsidR="00000000" w:rsidRPr="003E3253" w:rsidRDefault="003E3253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080" w:hangingChars="540" w:hanging="1080"/>
        <w:jc w:val="both"/>
        <w:rPr>
          <w:rFonts w:eastAsia="KaiTi"/>
        </w:rPr>
      </w:pPr>
      <w:r w:rsidRPr="003E3253">
        <w:rPr>
          <w:rFonts w:eastAsia="KaiTi"/>
          <w:sz w:val="20"/>
          <w:lang w:eastAsia="zh-CN"/>
        </w:rPr>
        <w:t>5:14~15</w:t>
      </w:r>
      <w:r w:rsidRPr="003E3253">
        <w:rPr>
          <w:rFonts w:eastAsia="KaiTi"/>
          <w:b/>
          <w:bCs/>
          <w:sz w:val="20"/>
          <w:lang w:eastAsia="zh-CN"/>
        </w:rPr>
        <w:tab/>
      </w:r>
      <w:r w:rsidRPr="003E3253">
        <w:rPr>
          <w:rFonts w:eastAsia="KaiTi"/>
          <w:sz w:val="16"/>
          <w:lang w:eastAsia="zh-CN"/>
        </w:rPr>
        <w:t>6.</w:t>
      </w:r>
      <w:r w:rsidRPr="003E3253">
        <w:rPr>
          <w:rFonts w:eastAsia="KaiTi"/>
          <w:sz w:val="16"/>
          <w:lang w:eastAsia="zh-CN"/>
        </w:rPr>
        <w:tab/>
      </w:r>
      <w:r w:rsidRPr="003E3253">
        <w:rPr>
          <w:rFonts w:eastAsia="KaiTi"/>
          <w:lang w:eastAsia="zh-CN"/>
        </w:rPr>
        <w:t>保罗劝戒他们</w:t>
      </w:r>
      <w:r w:rsidRPr="003E3253">
        <w:rPr>
          <w:rFonts w:ascii="KaiTi" w:eastAsia="KaiTi" w:hAnsi="KaiTi"/>
          <w:lang w:eastAsia="zh-CN"/>
        </w:rPr>
        <w:t>“不可以恶报恶”，这也</w:t>
      </w:r>
      <w:r w:rsidRPr="003E3253">
        <w:rPr>
          <w:rFonts w:eastAsia="KaiTi"/>
          <w:lang w:eastAsia="zh-CN"/>
        </w:rPr>
        <w:t>是基督的教导</w:t>
      </w:r>
      <w:r w:rsidRPr="003E3253">
        <w:rPr>
          <w:rFonts w:eastAsia="KaiTi"/>
          <w:lang w:eastAsia="zh-CN"/>
        </w:rPr>
        <w:t xml:space="preserve"> (</w:t>
      </w:r>
      <w:r w:rsidRPr="003E3253">
        <w:rPr>
          <w:rFonts w:eastAsia="KaiTi"/>
          <w:lang w:eastAsia="zh-CN"/>
        </w:rPr>
        <w:t>太</w:t>
      </w:r>
      <w:r w:rsidRPr="003E3253">
        <w:rPr>
          <w:rFonts w:eastAsia="KaiTi"/>
          <w:lang w:eastAsia="zh-CN"/>
        </w:rPr>
        <w:t>5:38~44)</w:t>
      </w:r>
      <w:r w:rsidRPr="003E3253">
        <w:rPr>
          <w:rFonts w:eastAsia="KaiTi"/>
          <w:lang w:eastAsia="zh-CN"/>
        </w:rPr>
        <w:t>，若是能行，我们总要尽力与众人和睦</w:t>
      </w:r>
      <w:r w:rsidRPr="003E3253">
        <w:rPr>
          <w:rFonts w:eastAsia="KaiTi"/>
          <w:lang w:eastAsia="zh-CN"/>
        </w:rPr>
        <w:t xml:space="preserve"> (</w:t>
      </w:r>
      <w:r w:rsidRPr="003E3253">
        <w:rPr>
          <w:rFonts w:eastAsia="KaiTi"/>
          <w:lang w:eastAsia="zh-CN"/>
        </w:rPr>
        <w:t>罗</w:t>
      </w:r>
      <w:r w:rsidRPr="003E3253">
        <w:rPr>
          <w:rFonts w:eastAsia="KaiTi"/>
          <w:lang w:eastAsia="zh-CN"/>
        </w:rPr>
        <w:t xml:space="preserve">12:17~21) </w:t>
      </w:r>
      <w:r w:rsidRPr="003E3253">
        <w:rPr>
          <w:rFonts w:eastAsia="KaiTi"/>
          <w:lang w:eastAsia="zh-CN"/>
        </w:rPr>
        <w:t>。</w:t>
      </w:r>
    </w:p>
    <w:p w14:paraId="332803A7" w14:textId="07485A90" w:rsidR="00000000" w:rsidRPr="003E3253" w:rsidRDefault="003E3253">
      <w:pPr>
        <w:pStyle w:val="BodyTextIndent"/>
        <w:tabs>
          <w:tab w:val="clear" w:pos="360"/>
          <w:tab w:val="left" w:pos="660"/>
          <w:tab w:val="left" w:pos="1080"/>
          <w:tab w:val="left" w:pos="1620"/>
          <w:tab w:val="left" w:pos="4140"/>
        </w:tabs>
        <w:spacing w:beforeLines="0" w:before="0"/>
        <w:ind w:leftChars="375" w:left="1081" w:hangingChars="113" w:hanging="181"/>
        <w:jc w:val="both"/>
        <w:rPr>
          <w:rFonts w:eastAsia="KaiTi"/>
        </w:rPr>
      </w:pPr>
      <w:r w:rsidRPr="003E3253">
        <w:rPr>
          <w:rFonts w:eastAsia="KaiTi"/>
          <w:sz w:val="16"/>
          <w:lang w:eastAsia="zh-CN"/>
        </w:rPr>
        <w:t>7.</w:t>
      </w:r>
      <w:r w:rsidRPr="003E3253">
        <w:rPr>
          <w:rFonts w:eastAsia="KaiTi"/>
          <w:sz w:val="16"/>
          <w:lang w:eastAsia="zh-CN"/>
        </w:rPr>
        <w:tab/>
      </w:r>
      <w:r w:rsidRPr="003E3253">
        <w:rPr>
          <w:rFonts w:eastAsia="KaiTi"/>
          <w:lang w:eastAsia="zh-CN"/>
        </w:rPr>
        <w:t>总要追求良善，不只在</w:t>
      </w:r>
      <w:r w:rsidRPr="003E3253">
        <w:rPr>
          <w:rFonts w:eastAsia="KaiTi"/>
          <w:b/>
          <w:bCs/>
          <w:lang w:eastAsia="zh-CN"/>
        </w:rPr>
        <w:t>_________</w:t>
      </w:r>
      <w:r w:rsidRPr="003E3253">
        <w:rPr>
          <w:rFonts w:eastAsia="KaiTi"/>
          <w:lang w:eastAsia="zh-CN"/>
        </w:rPr>
        <w:t>中</w:t>
      </w:r>
      <w:r w:rsidRPr="003E3253">
        <w:rPr>
          <w:rFonts w:eastAsia="KaiTi"/>
          <w:lang w:eastAsia="zh-CN"/>
        </w:rPr>
        <w:t xml:space="preserve"> (</w:t>
      </w:r>
      <w:r w:rsidRPr="003E3253">
        <w:rPr>
          <w:rFonts w:eastAsia="KaiTi"/>
          <w:lang w:eastAsia="zh-CN"/>
        </w:rPr>
        <w:t>彼此</w:t>
      </w:r>
      <w:r w:rsidRPr="003E3253">
        <w:rPr>
          <w:rFonts w:eastAsia="KaiTi"/>
          <w:lang w:eastAsia="zh-CN"/>
        </w:rPr>
        <w:t xml:space="preserve">) </w:t>
      </w:r>
      <w:r w:rsidRPr="003E3253">
        <w:rPr>
          <w:rFonts w:eastAsia="KaiTi"/>
          <w:lang w:eastAsia="zh-CN"/>
        </w:rPr>
        <w:t>，也要在</w:t>
      </w:r>
      <w:r w:rsidRPr="003E3253">
        <w:rPr>
          <w:rFonts w:eastAsia="KaiTi"/>
          <w:b/>
          <w:bCs/>
          <w:lang w:eastAsia="zh-CN"/>
        </w:rPr>
        <w:t>_________</w:t>
      </w:r>
      <w:r w:rsidRPr="003E3253">
        <w:rPr>
          <w:rFonts w:eastAsia="KaiTi"/>
          <w:lang w:eastAsia="zh-CN"/>
        </w:rPr>
        <w:t>中</w:t>
      </w:r>
      <w:r w:rsidRPr="003E3253">
        <w:rPr>
          <w:rFonts w:eastAsia="KaiTi"/>
          <w:lang w:eastAsia="zh-CN"/>
        </w:rPr>
        <w:t xml:space="preserve"> (</w:t>
      </w:r>
      <w:r w:rsidRPr="003E3253">
        <w:rPr>
          <w:rFonts w:eastAsia="KaiTi"/>
          <w:lang w:eastAsia="zh-CN"/>
        </w:rPr>
        <w:t>众人</w:t>
      </w:r>
      <w:r w:rsidRPr="003E3253">
        <w:rPr>
          <w:rFonts w:eastAsia="KaiTi"/>
          <w:lang w:eastAsia="zh-CN"/>
        </w:rPr>
        <w:t xml:space="preserve">) </w:t>
      </w:r>
      <w:r w:rsidRPr="003E3253">
        <w:rPr>
          <w:rFonts w:eastAsia="KaiTi"/>
          <w:lang w:eastAsia="zh-CN"/>
        </w:rPr>
        <w:t>，这是需要付出代价才能结出的属灵果子。</w:t>
      </w:r>
    </w:p>
    <w:p w14:paraId="2120F616" w14:textId="1586E275" w:rsidR="00000000" w:rsidRPr="003E3253" w:rsidRDefault="003E3253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080" w:hangingChars="540" w:hanging="1080"/>
        <w:jc w:val="both"/>
        <w:rPr>
          <w:rFonts w:ascii="KaiTi" w:eastAsia="KaiTi" w:hAnsi="KaiTi"/>
        </w:rPr>
      </w:pPr>
      <w:r w:rsidRPr="003E3253">
        <w:rPr>
          <w:rFonts w:eastAsia="KaiTi"/>
          <w:sz w:val="20"/>
          <w:lang w:eastAsia="zh-CN"/>
        </w:rPr>
        <w:t>5:16~18</w:t>
      </w:r>
      <w:r w:rsidRPr="003E3253">
        <w:rPr>
          <w:rFonts w:eastAsia="KaiTi"/>
          <w:b/>
          <w:bCs/>
          <w:sz w:val="20"/>
          <w:lang w:eastAsia="zh-CN"/>
        </w:rPr>
        <w:tab/>
      </w:r>
      <w:r w:rsidRPr="003E3253">
        <w:rPr>
          <w:rFonts w:eastAsia="KaiTi"/>
          <w:sz w:val="16"/>
          <w:lang w:eastAsia="zh-CN"/>
        </w:rPr>
        <w:t>8.</w:t>
      </w:r>
      <w:r w:rsidRPr="003E3253">
        <w:rPr>
          <w:rFonts w:eastAsia="KaiTi"/>
          <w:sz w:val="16"/>
          <w:lang w:eastAsia="zh-CN"/>
        </w:rPr>
        <w:tab/>
      </w:r>
      <w:r w:rsidRPr="003E3253">
        <w:rPr>
          <w:rFonts w:eastAsia="KaiTi"/>
          <w:lang w:eastAsia="zh-CN"/>
        </w:rPr>
        <w:t>保罗在这几节经文特别论及，信徒们在个人属灵生活上，应有的态度</w:t>
      </w:r>
      <w:r w:rsidRPr="003E3253">
        <w:rPr>
          <w:rFonts w:ascii="KaiTi" w:eastAsia="KaiTi" w:hAnsi="KaiTi"/>
          <w:lang w:eastAsia="zh-CN"/>
        </w:rPr>
        <w:t>“喜乐、祷告、和谢恩” 。</w:t>
      </w:r>
    </w:p>
    <w:p w14:paraId="088D6A5C" w14:textId="2E5CBCE0" w:rsidR="00000000" w:rsidRPr="003E3253" w:rsidRDefault="003E3253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Chars="375" w:left="1079" w:hangingChars="112" w:hanging="179"/>
        <w:jc w:val="both"/>
        <w:rPr>
          <w:rFonts w:eastAsia="KaiTi"/>
        </w:rPr>
      </w:pPr>
      <w:r w:rsidRPr="003E3253">
        <w:rPr>
          <w:rFonts w:eastAsia="KaiTi"/>
          <w:sz w:val="16"/>
          <w:lang w:eastAsia="zh-CN"/>
        </w:rPr>
        <w:t>9.</w:t>
      </w:r>
      <w:r w:rsidRPr="003E3253">
        <w:rPr>
          <w:rFonts w:eastAsia="KaiTi"/>
          <w:lang w:eastAsia="zh-CN"/>
        </w:rPr>
        <w:tab/>
      </w:r>
      <w:r w:rsidRPr="003E3253">
        <w:rPr>
          <w:rFonts w:eastAsia="KaiTi"/>
          <w:lang w:eastAsia="zh-CN"/>
        </w:rPr>
        <w:t>喜乐是圣灵所结果子之一，也是基督徒应有的特征，却也是常常需要被提醒要操练的见证</w:t>
      </w:r>
      <w:r w:rsidRPr="003E3253">
        <w:rPr>
          <w:rFonts w:eastAsia="KaiTi"/>
          <w:lang w:eastAsia="zh-CN"/>
        </w:rPr>
        <w:t xml:space="preserve"> (</w:t>
      </w:r>
      <w:r w:rsidRPr="003E3253">
        <w:rPr>
          <w:rFonts w:eastAsia="KaiTi"/>
          <w:lang w:eastAsia="zh-CN"/>
        </w:rPr>
        <w:t>腓</w:t>
      </w:r>
      <w:r w:rsidRPr="003E3253">
        <w:rPr>
          <w:rFonts w:eastAsia="KaiTi"/>
          <w:lang w:eastAsia="zh-CN"/>
        </w:rPr>
        <w:t>3:1,</w:t>
      </w:r>
      <w:r>
        <w:rPr>
          <w:rFonts w:eastAsia="KaiTi" w:hint="eastAsia"/>
          <w:lang w:eastAsia="zh-CN"/>
        </w:rPr>
        <w:t xml:space="preserve"> </w:t>
      </w:r>
      <w:r w:rsidRPr="003E3253">
        <w:rPr>
          <w:rFonts w:eastAsia="KaiTi"/>
          <w:lang w:eastAsia="zh-CN"/>
        </w:rPr>
        <w:t>4:4)</w:t>
      </w:r>
      <w:r w:rsidRPr="003E3253">
        <w:rPr>
          <w:rFonts w:eastAsia="KaiTi"/>
          <w:lang w:eastAsia="zh-CN"/>
        </w:rPr>
        <w:t>，喜乐是一种态度，是内在的流露，与外在的环境无关，这是</w:t>
      </w:r>
      <w:r w:rsidRPr="003E3253">
        <w:rPr>
          <w:rFonts w:eastAsia="KaiTi"/>
          <w:b/>
          <w:bCs/>
          <w:lang w:eastAsia="zh-CN"/>
        </w:rPr>
        <w:t>_________</w:t>
      </w:r>
      <w:r w:rsidRPr="003E3253">
        <w:rPr>
          <w:rFonts w:eastAsia="KaiTi"/>
          <w:lang w:eastAsia="zh-CN"/>
        </w:rPr>
        <w:t>内住在心中所赐下的。喜乐是对</w:t>
      </w:r>
      <w:r w:rsidRPr="003E3253">
        <w:rPr>
          <w:rFonts w:eastAsia="KaiTi"/>
          <w:b/>
          <w:bCs/>
          <w:lang w:eastAsia="zh-CN"/>
        </w:rPr>
        <w:t>______</w:t>
      </w:r>
      <w:r w:rsidRPr="003E3253">
        <w:rPr>
          <w:rFonts w:eastAsia="KaiTi"/>
          <w:lang w:eastAsia="zh-CN"/>
        </w:rPr>
        <w:t>的认识、交托、信任而得来的，是人所不能夺去，也是环境所不能阻挡的。</w:t>
      </w:r>
    </w:p>
    <w:p w14:paraId="34360006" w14:textId="40F4AE03" w:rsidR="00000000" w:rsidRPr="003E3253" w:rsidRDefault="003E3253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Chars="375" w:left="1079" w:hangingChars="112" w:hanging="179"/>
        <w:jc w:val="both"/>
        <w:rPr>
          <w:rFonts w:eastAsia="KaiTi"/>
        </w:rPr>
      </w:pPr>
      <w:r w:rsidRPr="003E3253">
        <w:rPr>
          <w:rFonts w:eastAsia="KaiTi"/>
          <w:sz w:val="16"/>
          <w:lang w:eastAsia="zh-CN"/>
        </w:rPr>
        <w:t>10.</w:t>
      </w:r>
      <w:r w:rsidRPr="003E3253">
        <w:rPr>
          <w:rFonts w:ascii="KaiTi" w:eastAsia="KaiTi" w:hAnsi="KaiTi"/>
          <w:lang w:eastAsia="zh-CN"/>
        </w:rPr>
        <w:t>“</w:t>
      </w:r>
      <w:r w:rsidRPr="003E3253">
        <w:rPr>
          <w:rFonts w:eastAsia="KaiTi"/>
          <w:lang w:eastAsia="zh-CN"/>
        </w:rPr>
        <w:t>不住的祷</w:t>
      </w:r>
      <w:r w:rsidRPr="003E3253">
        <w:rPr>
          <w:rFonts w:ascii="KaiTi" w:eastAsia="KaiTi" w:hAnsi="KaiTi"/>
          <w:lang w:eastAsia="zh-CN"/>
        </w:rPr>
        <w:t>告”是一种</w:t>
      </w:r>
      <w:r w:rsidRPr="003E3253">
        <w:rPr>
          <w:rFonts w:eastAsia="KaiTi"/>
          <w:b/>
          <w:bCs/>
          <w:lang w:eastAsia="zh-CN"/>
        </w:rPr>
        <w:t>__________________</w:t>
      </w:r>
      <w:r w:rsidRPr="003E3253">
        <w:rPr>
          <w:rFonts w:ascii="KaiTi" w:eastAsia="KaiTi" w:hAnsi="KaiTi"/>
          <w:lang w:eastAsia="zh-CN"/>
        </w:rPr>
        <w:t>的“生活态度”，并不是保罗要信徒们一直的维持着“实体”的祷告，乃是要信徒在生活中一直的仰</w:t>
      </w:r>
      <w:r w:rsidRPr="003E3253">
        <w:rPr>
          <w:rFonts w:eastAsia="KaiTi"/>
          <w:lang w:eastAsia="zh-CN"/>
        </w:rPr>
        <w:t>望神，与神有沟通的管道，可以随时、随处、多方的祷告，支取神的智慧及力量。</w:t>
      </w:r>
    </w:p>
    <w:p w14:paraId="16ABAD4A" w14:textId="0FDF3D0D" w:rsidR="00000000" w:rsidRPr="003E3253" w:rsidRDefault="003E3253">
      <w:pPr>
        <w:pStyle w:val="BodyTextIndent"/>
        <w:tabs>
          <w:tab w:val="clear" w:pos="360"/>
          <w:tab w:val="left" w:pos="900"/>
          <w:tab w:val="left" w:pos="1080"/>
        </w:tabs>
        <w:spacing w:beforeLines="0" w:before="0"/>
        <w:ind w:leftChars="375" w:left="1079" w:hangingChars="112" w:hanging="179"/>
        <w:jc w:val="both"/>
        <w:rPr>
          <w:rFonts w:eastAsia="KaiTi"/>
        </w:rPr>
      </w:pPr>
      <w:r w:rsidRPr="003E3253">
        <w:rPr>
          <w:rFonts w:eastAsia="KaiTi"/>
          <w:sz w:val="16"/>
          <w:lang w:eastAsia="zh-CN"/>
        </w:rPr>
        <w:t>11.</w:t>
      </w:r>
      <w:r w:rsidRPr="003E3253">
        <w:rPr>
          <w:rFonts w:ascii="KaiTi" w:eastAsia="KaiTi" w:hAnsi="KaiTi"/>
          <w:lang w:eastAsia="zh-CN"/>
        </w:rPr>
        <w:t>“谢恩”也是基督徒生命的特</w:t>
      </w:r>
      <w:r w:rsidRPr="003E3253">
        <w:rPr>
          <w:rFonts w:eastAsia="KaiTi"/>
          <w:lang w:eastAsia="zh-CN"/>
        </w:rPr>
        <w:t>征，信心越坚固，感谢心也越增长</w:t>
      </w:r>
      <w:r w:rsidRPr="003E3253">
        <w:rPr>
          <w:rFonts w:eastAsia="KaiTi"/>
          <w:lang w:eastAsia="zh-CN"/>
        </w:rPr>
        <w:t xml:space="preserve"> (</w:t>
      </w:r>
      <w:r w:rsidRPr="003E3253">
        <w:rPr>
          <w:rFonts w:eastAsia="KaiTi"/>
          <w:lang w:eastAsia="zh-CN"/>
        </w:rPr>
        <w:t>西</w:t>
      </w:r>
      <w:r w:rsidRPr="003E3253">
        <w:rPr>
          <w:rFonts w:eastAsia="KaiTi"/>
          <w:lang w:eastAsia="zh-CN"/>
        </w:rPr>
        <w:t>2:7)</w:t>
      </w:r>
      <w:r w:rsidRPr="003E3253">
        <w:rPr>
          <w:rFonts w:ascii="KaiTi" w:eastAsia="KaiTi" w:hAnsi="KaiTi"/>
          <w:lang w:eastAsia="zh-CN"/>
        </w:rPr>
        <w:t>，“凡事”也包括了“顺境”和“逆境”</w:t>
      </w:r>
      <w:r w:rsidRPr="003E3253">
        <w:rPr>
          <w:rFonts w:eastAsia="KaiTi"/>
          <w:lang w:eastAsia="zh-CN"/>
        </w:rPr>
        <w:t xml:space="preserve"> (</w:t>
      </w:r>
      <w:r w:rsidRPr="003E3253">
        <w:rPr>
          <w:rFonts w:eastAsia="KaiTi"/>
          <w:lang w:eastAsia="zh-CN"/>
        </w:rPr>
        <w:t>西</w:t>
      </w:r>
      <w:r w:rsidRPr="003E3253">
        <w:rPr>
          <w:rFonts w:eastAsia="KaiTi"/>
          <w:lang w:eastAsia="zh-CN"/>
        </w:rPr>
        <w:t>3:17)</w:t>
      </w:r>
      <w:r w:rsidRPr="003E3253">
        <w:rPr>
          <w:rFonts w:eastAsia="KaiTi"/>
          <w:lang w:eastAsia="zh-CN"/>
        </w:rPr>
        <w:t>，</w:t>
      </w:r>
      <w:r w:rsidRPr="003E3253">
        <w:rPr>
          <w:rFonts w:ascii="KaiTi" w:eastAsia="KaiTi" w:hAnsi="KaiTi"/>
          <w:lang w:eastAsia="zh-CN"/>
        </w:rPr>
        <w:t>“顺境</w:t>
      </w:r>
      <w:r w:rsidRPr="003E3253">
        <w:rPr>
          <w:rFonts w:eastAsia="KaiTi"/>
          <w:lang w:eastAsia="zh-CN"/>
        </w:rPr>
        <w:t>让我们经历神的</w:t>
      </w:r>
      <w:r w:rsidRPr="003E3253">
        <w:rPr>
          <w:rFonts w:eastAsia="KaiTi"/>
          <w:b/>
          <w:bCs/>
          <w:lang w:eastAsia="zh-CN"/>
        </w:rPr>
        <w:t>_________</w:t>
      </w:r>
      <w:r w:rsidRPr="003E3253">
        <w:rPr>
          <w:rFonts w:eastAsia="KaiTi"/>
          <w:lang w:eastAsia="zh-CN"/>
        </w:rPr>
        <w:t>，逆境让我们经历神的</w:t>
      </w:r>
      <w:r w:rsidRPr="003E3253">
        <w:rPr>
          <w:rFonts w:eastAsia="KaiTi"/>
          <w:b/>
          <w:bCs/>
          <w:lang w:eastAsia="zh-CN"/>
        </w:rPr>
        <w:t>_________</w:t>
      </w:r>
      <w:r w:rsidRPr="003E3253">
        <w:rPr>
          <w:rFonts w:eastAsia="KaiTi"/>
          <w:lang w:eastAsia="zh-CN"/>
        </w:rPr>
        <w:t>。</w:t>
      </w:r>
      <w:r w:rsidRPr="003E3253">
        <w:rPr>
          <w:rFonts w:ascii="KaiTi" w:eastAsia="KaiTi" w:hAnsi="KaiTi"/>
          <w:lang w:eastAsia="zh-CN"/>
        </w:rPr>
        <w:t>”</w:t>
      </w:r>
    </w:p>
    <w:p w14:paraId="5323B1D2" w14:textId="2593B7E2" w:rsidR="00000000" w:rsidRPr="003E3253" w:rsidRDefault="003E3253">
      <w:pPr>
        <w:pStyle w:val="BodyTextIndent"/>
        <w:tabs>
          <w:tab w:val="clear" w:pos="360"/>
          <w:tab w:val="left" w:pos="900"/>
          <w:tab w:val="left" w:pos="1080"/>
        </w:tabs>
        <w:spacing w:beforeLines="0" w:before="0"/>
        <w:ind w:leftChars="375" w:left="1079" w:hangingChars="112" w:hanging="179"/>
        <w:jc w:val="both"/>
        <w:rPr>
          <w:rFonts w:eastAsia="KaiTi"/>
        </w:rPr>
      </w:pPr>
      <w:r w:rsidRPr="003E3253">
        <w:rPr>
          <w:rFonts w:eastAsia="KaiTi"/>
          <w:sz w:val="16"/>
          <w:lang w:eastAsia="zh-CN"/>
        </w:rPr>
        <w:t>12.</w:t>
      </w:r>
      <w:r w:rsidRPr="003E3253">
        <w:rPr>
          <w:rFonts w:ascii="KaiTi" w:eastAsia="KaiTi" w:hAnsi="KaiTi"/>
          <w:lang w:eastAsia="zh-CN"/>
        </w:rPr>
        <w:t>“</w:t>
      </w:r>
      <w:r w:rsidRPr="003E3253">
        <w:rPr>
          <w:rFonts w:eastAsia="KaiTi"/>
          <w:lang w:eastAsia="zh-CN"/>
        </w:rPr>
        <w:t>喜乐、祷告、谢恩</w:t>
      </w:r>
      <w:r w:rsidRPr="003E3253">
        <w:rPr>
          <w:rFonts w:ascii="KaiTi" w:eastAsia="KaiTi" w:hAnsi="KaiTi"/>
          <w:lang w:eastAsia="zh-CN"/>
        </w:rPr>
        <w:t>”三者都是</w:t>
      </w:r>
      <w:r w:rsidRPr="003E3253">
        <w:rPr>
          <w:rFonts w:eastAsia="KaiTi"/>
          <w:lang w:eastAsia="zh-CN"/>
        </w:rPr>
        <w:t>神对基督徒的</w:t>
      </w:r>
      <w:r w:rsidRPr="003E3253">
        <w:rPr>
          <w:rFonts w:eastAsia="KaiTi"/>
          <w:b/>
          <w:bCs/>
          <w:lang w:eastAsia="zh-CN"/>
        </w:rPr>
        <w:t>_________</w:t>
      </w:r>
      <w:r w:rsidRPr="003E3253">
        <w:rPr>
          <w:rFonts w:eastAsia="KaiTi"/>
          <w:lang w:eastAsia="zh-CN"/>
        </w:rPr>
        <w:t>，也是基督徒在灵命上操练应有的态度。</w:t>
      </w:r>
    </w:p>
    <w:p w14:paraId="1B699923" w14:textId="3683B229" w:rsidR="00000000" w:rsidRPr="003E3253" w:rsidRDefault="003E3253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080" w:hangingChars="540" w:hanging="1080"/>
        <w:jc w:val="both"/>
        <w:rPr>
          <w:rFonts w:eastAsia="KaiTi"/>
        </w:rPr>
      </w:pPr>
      <w:r w:rsidRPr="003E3253">
        <w:rPr>
          <w:rFonts w:eastAsia="KaiTi"/>
          <w:sz w:val="20"/>
          <w:lang w:eastAsia="zh-CN"/>
        </w:rPr>
        <w:t>5:19~22</w:t>
      </w:r>
      <w:r w:rsidRPr="003E3253">
        <w:rPr>
          <w:rFonts w:eastAsia="KaiTi"/>
          <w:b/>
          <w:bCs/>
          <w:sz w:val="20"/>
          <w:lang w:eastAsia="zh-CN"/>
        </w:rPr>
        <w:t xml:space="preserve"> </w:t>
      </w:r>
      <w:r w:rsidRPr="003E3253">
        <w:rPr>
          <w:rFonts w:eastAsia="KaiTi"/>
          <w:sz w:val="20"/>
          <w:lang w:eastAsia="zh-CN"/>
        </w:rPr>
        <w:tab/>
      </w:r>
      <w:r w:rsidRPr="003E3253">
        <w:rPr>
          <w:rFonts w:eastAsia="KaiTi"/>
          <w:sz w:val="16"/>
          <w:lang w:eastAsia="zh-CN"/>
        </w:rPr>
        <w:t>13.</w:t>
      </w:r>
      <w:r w:rsidRPr="003E3253">
        <w:rPr>
          <w:rFonts w:eastAsia="KaiTi"/>
          <w:lang w:eastAsia="zh-CN"/>
        </w:rPr>
        <w:t>圣灵在圣经中常</w:t>
      </w:r>
      <w:r w:rsidRPr="003E3253">
        <w:rPr>
          <w:rFonts w:ascii="KaiTi" w:eastAsia="KaiTi" w:hAnsi="KaiTi"/>
          <w:lang w:eastAsia="zh-CN"/>
        </w:rPr>
        <w:t>以“火”来形容祂的</w:t>
      </w:r>
      <w:r w:rsidRPr="003E3253">
        <w:rPr>
          <w:rFonts w:eastAsia="KaiTi"/>
          <w:lang w:eastAsia="zh-CN"/>
        </w:rPr>
        <w:t>工作</w:t>
      </w:r>
      <w:r w:rsidRPr="003E3253">
        <w:rPr>
          <w:rFonts w:eastAsia="KaiTi"/>
          <w:lang w:eastAsia="zh-CN"/>
        </w:rPr>
        <w:t xml:space="preserve"> (</w:t>
      </w:r>
      <w:r w:rsidRPr="003E3253">
        <w:rPr>
          <w:rFonts w:eastAsia="KaiTi"/>
          <w:lang w:eastAsia="zh-CN"/>
        </w:rPr>
        <w:t>赛</w:t>
      </w:r>
      <w:r w:rsidRPr="003E3253">
        <w:rPr>
          <w:rFonts w:eastAsia="KaiTi"/>
          <w:lang w:eastAsia="zh-CN"/>
        </w:rPr>
        <w:t>4:4,</w:t>
      </w:r>
      <w:r>
        <w:rPr>
          <w:rFonts w:eastAsia="KaiTi" w:hint="eastAsia"/>
          <w:lang w:eastAsia="zh-CN"/>
        </w:rPr>
        <w:t xml:space="preserve"> </w:t>
      </w:r>
      <w:r w:rsidRPr="003E3253">
        <w:rPr>
          <w:rFonts w:eastAsia="KaiTi"/>
          <w:lang w:eastAsia="zh-CN"/>
        </w:rPr>
        <w:t>徒</w:t>
      </w:r>
      <w:r w:rsidRPr="003E3253">
        <w:rPr>
          <w:rFonts w:eastAsia="KaiTi"/>
          <w:lang w:eastAsia="zh-CN"/>
        </w:rPr>
        <w:t>2:3)</w:t>
      </w:r>
      <w:r w:rsidRPr="003E3253">
        <w:rPr>
          <w:rFonts w:eastAsia="KaiTi"/>
          <w:lang w:eastAsia="zh-CN"/>
        </w:rPr>
        <w:t>，圣灵在信徒当中所作的工作包括</w:t>
      </w:r>
      <w:r>
        <w:rPr>
          <w:rFonts w:eastAsia="KaiTi" w:hint="eastAsia"/>
          <w:lang w:eastAsia="zh-CN"/>
        </w:rPr>
        <w:t>：</w:t>
      </w:r>
      <w:r w:rsidRPr="003E3253">
        <w:rPr>
          <w:rFonts w:eastAsia="KaiTi"/>
          <w:lang w:eastAsia="zh-CN"/>
        </w:rPr>
        <w:t>启示、安慰、催逼、责备、禁止、赐下能力</w:t>
      </w:r>
      <w:r w:rsidRPr="003E3253">
        <w:rPr>
          <w:rFonts w:eastAsia="KaiTi"/>
          <w:lang w:eastAsia="zh-CN"/>
        </w:rPr>
        <w:t>….</w:t>
      </w:r>
      <w:r w:rsidRPr="003E3253">
        <w:rPr>
          <w:rFonts w:eastAsia="KaiTi" w:hint="eastAsia"/>
          <w:lang w:eastAsia="zh-CN"/>
        </w:rPr>
        <w:t>。</w:t>
      </w:r>
      <w:r w:rsidRPr="003E3253">
        <w:rPr>
          <w:rFonts w:eastAsia="KaiTi"/>
          <w:lang w:eastAsia="zh-CN"/>
        </w:rPr>
        <w:t>保罗要信徒不要熄灭圣灵所作的感动，在上下文中来看，此处特别是论及圣灵透过先知讲道所作的感动，亦即神的话语所作的感动工作。</w:t>
      </w:r>
    </w:p>
    <w:p w14:paraId="3D249102" w14:textId="77777777" w:rsidR="00000000" w:rsidRPr="003E3253" w:rsidRDefault="00000000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296" w:hangingChars="540" w:hanging="1296"/>
        <w:jc w:val="both"/>
        <w:rPr>
          <w:rFonts w:eastAsia="KaiTi"/>
        </w:rPr>
      </w:pPr>
    </w:p>
    <w:p w14:paraId="3EDBC388" w14:textId="02E2CECC" w:rsidR="00000000" w:rsidRPr="003E3253" w:rsidRDefault="003E3253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864" w:hangingChars="540" w:hanging="864"/>
        <w:jc w:val="right"/>
        <w:rPr>
          <w:rFonts w:eastAsia="KaiTi"/>
          <w:sz w:val="16"/>
        </w:rPr>
      </w:pPr>
      <w:r w:rsidRPr="003E3253">
        <w:rPr>
          <w:rFonts w:eastAsia="KaiTi"/>
          <w:sz w:val="16"/>
          <w:lang w:eastAsia="zh-CN"/>
        </w:rPr>
        <w:lastRenderedPageBreak/>
        <w:t>7-3</w:t>
      </w:r>
    </w:p>
    <w:p w14:paraId="0FE90F07" w14:textId="020DB203" w:rsidR="00000000" w:rsidRPr="003E3253" w:rsidRDefault="003E3253">
      <w:pPr>
        <w:pStyle w:val="BodyTextIndent"/>
        <w:tabs>
          <w:tab w:val="clear" w:pos="360"/>
          <w:tab w:val="left" w:pos="900"/>
          <w:tab w:val="left" w:pos="1080"/>
          <w:tab w:val="left" w:pos="1980"/>
        </w:tabs>
        <w:spacing w:beforeLines="0" w:before="0"/>
        <w:ind w:leftChars="375" w:left="1079" w:hangingChars="112" w:hanging="179"/>
        <w:jc w:val="both"/>
        <w:rPr>
          <w:rFonts w:eastAsia="KaiTi"/>
        </w:rPr>
      </w:pPr>
      <w:r w:rsidRPr="003E3253">
        <w:rPr>
          <w:rFonts w:eastAsia="KaiTi"/>
          <w:sz w:val="16"/>
          <w:lang w:eastAsia="zh-CN"/>
        </w:rPr>
        <w:t>14.</w:t>
      </w:r>
      <w:r w:rsidRPr="003E3253">
        <w:rPr>
          <w:rFonts w:eastAsia="KaiTi"/>
          <w:lang w:eastAsia="zh-CN"/>
        </w:rPr>
        <w:t>先知的讲道不要藐视，仍却要察验，因末世时有有假师传，假先知的教导</w:t>
      </w:r>
      <w:r w:rsidRPr="003E3253">
        <w:rPr>
          <w:rFonts w:eastAsia="KaiTi"/>
          <w:lang w:eastAsia="zh-CN"/>
        </w:rPr>
        <w:t>(</w:t>
      </w:r>
      <w:r w:rsidRPr="003E3253">
        <w:rPr>
          <w:rFonts w:eastAsia="KaiTi"/>
          <w:lang w:eastAsia="zh-CN"/>
        </w:rPr>
        <w:t>帖后</w:t>
      </w:r>
      <w:r w:rsidRPr="003E3253">
        <w:rPr>
          <w:rFonts w:eastAsia="KaiTi"/>
          <w:lang w:eastAsia="zh-CN"/>
        </w:rPr>
        <w:t>2:2)</w:t>
      </w:r>
      <w:r w:rsidRPr="003E3253">
        <w:rPr>
          <w:rFonts w:eastAsia="KaiTi"/>
          <w:lang w:eastAsia="zh-CN"/>
        </w:rPr>
        <w:t>，其察验的方法有三：</w:t>
      </w:r>
      <w:r w:rsidRPr="003E3253">
        <w:rPr>
          <w:rFonts w:eastAsia="KaiTi"/>
          <w:lang w:eastAsia="zh-CN"/>
        </w:rPr>
        <w:t>(</w:t>
      </w:r>
      <w:r w:rsidRPr="003E3253">
        <w:rPr>
          <w:rFonts w:eastAsia="KaiTi"/>
          <w:lang w:eastAsia="zh-CN"/>
        </w:rPr>
        <w:t>一</w:t>
      </w:r>
      <w:r w:rsidRPr="003E3253">
        <w:rPr>
          <w:rFonts w:eastAsia="KaiTi"/>
          <w:lang w:eastAsia="zh-CN"/>
        </w:rPr>
        <w:t>)</w:t>
      </w:r>
      <w:r w:rsidRPr="003E3253">
        <w:rPr>
          <w:rFonts w:eastAsia="KaiTi"/>
          <w:lang w:eastAsia="zh-CN"/>
        </w:rPr>
        <w:t>是否与其他圣经教训违背，因为神的话绝不能背乎自己。</w:t>
      </w:r>
    </w:p>
    <w:p w14:paraId="7AF2321E" w14:textId="28C98E13" w:rsidR="00000000" w:rsidRPr="003E3253" w:rsidRDefault="003E3253">
      <w:pPr>
        <w:pStyle w:val="BodyTextIndent"/>
        <w:tabs>
          <w:tab w:val="clear" w:pos="360"/>
        </w:tabs>
        <w:spacing w:beforeLines="0" w:before="0"/>
        <w:ind w:leftChars="975" w:left="2340" w:firstLineChars="375" w:firstLine="900"/>
        <w:jc w:val="both"/>
        <w:rPr>
          <w:rFonts w:eastAsia="KaiTi"/>
        </w:rPr>
      </w:pPr>
      <w:r w:rsidRPr="003E3253">
        <w:rPr>
          <w:rFonts w:eastAsia="KaiTi"/>
          <w:lang w:eastAsia="zh-CN"/>
        </w:rPr>
        <w:t>(</w:t>
      </w:r>
      <w:r w:rsidRPr="003E3253">
        <w:rPr>
          <w:rFonts w:eastAsia="KaiTi"/>
          <w:lang w:eastAsia="zh-CN"/>
        </w:rPr>
        <w:t>二</w:t>
      </w:r>
      <w:r w:rsidRPr="003E3253">
        <w:rPr>
          <w:rFonts w:eastAsia="KaiTi"/>
          <w:lang w:eastAsia="zh-CN"/>
        </w:rPr>
        <w:t>)</w:t>
      </w:r>
      <w:r w:rsidRPr="003E3253">
        <w:rPr>
          <w:rFonts w:eastAsia="KaiTi"/>
          <w:lang w:eastAsia="zh-CN"/>
        </w:rPr>
        <w:t>是否其他牧长有相同的</w:t>
      </w:r>
      <w:r w:rsidRPr="003E3253">
        <w:rPr>
          <w:rFonts w:ascii="KaiTi" w:eastAsia="KaiTi" w:hAnsi="KaiTi"/>
          <w:lang w:eastAsia="zh-CN"/>
        </w:rPr>
        <w:t>感动?</w:t>
      </w:r>
      <w:r w:rsidRPr="003E3253">
        <w:rPr>
          <w:rFonts w:ascii="KaiTi" w:eastAsia="KaiTi" w:hAnsi="KaiTi"/>
          <w:lang w:eastAsia="zh-CN"/>
        </w:rPr>
        <w:tab/>
      </w:r>
      <w:r w:rsidRPr="003E3253">
        <w:rPr>
          <w:rFonts w:eastAsia="KaiTi"/>
          <w:lang w:eastAsia="zh-CN"/>
        </w:rPr>
        <w:t xml:space="preserve"> (</w:t>
      </w:r>
      <w:r w:rsidRPr="003E3253">
        <w:rPr>
          <w:rFonts w:eastAsia="KaiTi"/>
          <w:lang w:eastAsia="zh-CN"/>
        </w:rPr>
        <w:t>三</w:t>
      </w:r>
      <w:r w:rsidRPr="003E3253">
        <w:rPr>
          <w:rFonts w:eastAsia="KaiTi"/>
          <w:lang w:eastAsia="zh-CN"/>
        </w:rPr>
        <w:t xml:space="preserve">) </w:t>
      </w:r>
      <w:r w:rsidRPr="003E3253">
        <w:rPr>
          <w:rFonts w:eastAsia="KaiTi"/>
          <w:lang w:eastAsia="zh-CN"/>
        </w:rPr>
        <w:t>是否见证主。</w:t>
      </w:r>
    </w:p>
    <w:p w14:paraId="38799A0A" w14:textId="47BA0AE9" w:rsidR="00000000" w:rsidRPr="003E3253" w:rsidRDefault="003E3253">
      <w:pPr>
        <w:pStyle w:val="BodyTextIndent"/>
        <w:tabs>
          <w:tab w:val="clear" w:pos="360"/>
          <w:tab w:val="left" w:pos="900"/>
          <w:tab w:val="left" w:pos="1080"/>
        </w:tabs>
        <w:spacing w:beforeLines="0" w:before="0"/>
        <w:ind w:leftChars="375" w:left="1079" w:hangingChars="112" w:hanging="179"/>
        <w:jc w:val="both"/>
        <w:rPr>
          <w:rFonts w:eastAsia="KaiTi"/>
        </w:rPr>
      </w:pPr>
      <w:r w:rsidRPr="003E3253">
        <w:rPr>
          <w:rFonts w:eastAsia="KaiTi"/>
          <w:sz w:val="16"/>
          <w:lang w:eastAsia="zh-CN"/>
        </w:rPr>
        <w:t>15.</w:t>
      </w:r>
      <w:r w:rsidRPr="003E3253">
        <w:rPr>
          <w:rFonts w:eastAsia="KaiTi"/>
          <w:lang w:eastAsia="zh-CN"/>
        </w:rPr>
        <w:t>而且神的话语不能只停在</w:t>
      </w:r>
      <w:r w:rsidRPr="003E3253">
        <w:rPr>
          <w:rFonts w:ascii="KaiTi" w:eastAsia="KaiTi" w:hAnsi="KaiTi"/>
          <w:lang w:eastAsia="zh-CN"/>
        </w:rPr>
        <w:t xml:space="preserve"> “感动”和“敬重”，</w:t>
      </w:r>
      <w:r w:rsidRPr="003E3253">
        <w:rPr>
          <w:rFonts w:eastAsia="KaiTi"/>
          <w:lang w:eastAsia="zh-CN"/>
        </w:rPr>
        <w:t>乃是需要付诸</w:t>
      </w:r>
      <w:r w:rsidRPr="003E3253">
        <w:rPr>
          <w:rFonts w:eastAsia="KaiTi"/>
          <w:b/>
          <w:bCs/>
          <w:lang w:eastAsia="zh-CN"/>
        </w:rPr>
        <w:t>_________</w:t>
      </w:r>
      <w:r w:rsidRPr="003E3253">
        <w:rPr>
          <w:rFonts w:eastAsia="KaiTi"/>
          <w:lang w:eastAsia="zh-CN"/>
        </w:rPr>
        <w:t>，意即知道善美的事要持守，而恶事则要禁戒。</w:t>
      </w:r>
    </w:p>
    <w:p w14:paraId="2C175643" w14:textId="77777777" w:rsidR="00000000" w:rsidRPr="003E3253" w:rsidRDefault="00000000">
      <w:pPr>
        <w:pStyle w:val="BodyTextIndent3"/>
        <w:tabs>
          <w:tab w:val="clear" w:pos="360"/>
          <w:tab w:val="left" w:pos="900"/>
          <w:tab w:val="left" w:pos="1260"/>
        </w:tabs>
        <w:spacing w:before="50" w:after="20"/>
        <w:ind w:left="0"/>
        <w:rPr>
          <w:rFonts w:eastAsia="KaiTi"/>
          <w:sz w:val="24"/>
        </w:rPr>
      </w:pPr>
    </w:p>
    <w:p w14:paraId="16552002" w14:textId="5716D03C" w:rsidR="00000000" w:rsidRPr="003E3253" w:rsidRDefault="003E3253">
      <w:pPr>
        <w:pStyle w:val="BodyTextIndent2"/>
        <w:tabs>
          <w:tab w:val="clear" w:pos="1440"/>
        </w:tabs>
        <w:spacing w:before="50" w:after="20"/>
        <w:ind w:leftChars="300" w:left="1800" w:rightChars="461" w:right="1106" w:hangingChars="450" w:hanging="1080"/>
        <w:rPr>
          <w:rFonts w:ascii="KaiTi" w:eastAsia="KaiTi" w:hAnsi="KaiTi"/>
          <w:i/>
          <w:iCs/>
        </w:rPr>
      </w:pPr>
      <w:r w:rsidRPr="003E3253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3E3253">
        <w:rPr>
          <w:rFonts w:eastAsia="KaiTi"/>
          <w:i/>
          <w:iCs/>
          <w:lang w:eastAsia="zh-CN"/>
        </w:rPr>
        <w:t xml:space="preserve">    </w:t>
      </w:r>
      <w:r w:rsidRPr="003E3253">
        <w:rPr>
          <w:rFonts w:ascii="KaiTi" w:eastAsia="KaiTi" w:hAnsi="KaiTi"/>
          <w:i/>
          <w:iCs/>
          <w:lang w:eastAsia="zh-CN"/>
        </w:rPr>
        <w:t>什么是喜乐？基督徒要常常喜乐吗?</w:t>
      </w:r>
      <w:r>
        <w:rPr>
          <w:rFonts w:ascii="KaiTi" w:eastAsia="KaiTi" w:hAnsi="KaiTi" w:hint="eastAsia"/>
          <w:i/>
          <w:iCs/>
          <w:lang w:eastAsia="zh-CN"/>
        </w:rPr>
        <w:t xml:space="preserve"> </w:t>
      </w:r>
      <w:r w:rsidRPr="003E3253">
        <w:rPr>
          <w:rFonts w:ascii="KaiTi" w:eastAsia="KaiTi" w:hAnsi="KaiTi"/>
          <w:i/>
          <w:iCs/>
          <w:lang w:eastAsia="zh-CN"/>
        </w:rPr>
        <w:t>不喜乐为何是犯罪呢?</w:t>
      </w:r>
      <w:r>
        <w:rPr>
          <w:rFonts w:ascii="KaiTi" w:eastAsia="KaiTi" w:hAnsi="KaiTi" w:hint="eastAsia"/>
          <w:i/>
          <w:iCs/>
          <w:lang w:eastAsia="zh-CN"/>
        </w:rPr>
        <w:t xml:space="preserve"> </w:t>
      </w:r>
      <w:r w:rsidRPr="003E3253">
        <w:rPr>
          <w:rFonts w:ascii="KaiTi" w:eastAsia="KaiTi" w:hAnsi="KaiTi"/>
          <w:i/>
          <w:iCs/>
          <w:lang w:eastAsia="zh-CN"/>
        </w:rPr>
        <w:t>如何使我们常常喜乐</w:t>
      </w:r>
      <w:r w:rsidRPr="003E3253">
        <w:rPr>
          <w:rFonts w:ascii="KaiTi" w:eastAsia="KaiTi" w:hAnsi="KaiTi"/>
          <w:i/>
          <w:iCs/>
          <w:sz w:val="22"/>
          <w:lang w:eastAsia="zh-CN"/>
        </w:rPr>
        <w:t>?</w:t>
      </w:r>
      <w:r w:rsidRPr="003E3253">
        <w:rPr>
          <w:rFonts w:ascii="KaiTi" w:eastAsia="KaiTi" w:hAnsi="KaiTi"/>
          <w:i/>
          <w:iCs/>
          <w:lang w:eastAsia="zh-CN"/>
        </w:rPr>
        <w:tab/>
      </w:r>
    </w:p>
    <w:p w14:paraId="5AB9B422" w14:textId="77777777" w:rsidR="00000000" w:rsidRPr="003E3253" w:rsidRDefault="00000000">
      <w:pPr>
        <w:pStyle w:val="BodyTextIndent"/>
        <w:tabs>
          <w:tab w:val="clear" w:pos="360"/>
          <w:tab w:val="left" w:pos="660"/>
          <w:tab w:val="left" w:pos="720"/>
          <w:tab w:val="left" w:pos="900"/>
        </w:tabs>
        <w:spacing w:beforeLines="0" w:before="50" w:after="20"/>
        <w:ind w:left="0"/>
        <w:rPr>
          <w:rFonts w:eastAsia="KaiTi"/>
        </w:rPr>
      </w:pPr>
    </w:p>
    <w:p w14:paraId="21405A2A" w14:textId="3945BDC9" w:rsidR="00000000" w:rsidRPr="003E3253" w:rsidRDefault="003E3253">
      <w:pPr>
        <w:pStyle w:val="BodyTextIndent"/>
        <w:tabs>
          <w:tab w:val="clear" w:pos="360"/>
          <w:tab w:val="left" w:pos="900"/>
        </w:tabs>
        <w:spacing w:beforeLines="0" w:before="0"/>
        <w:ind w:leftChars="1" w:left="1080" w:hangingChars="539" w:hanging="1078"/>
        <w:jc w:val="both"/>
        <w:rPr>
          <w:rFonts w:eastAsia="KaiTi"/>
        </w:rPr>
      </w:pPr>
      <w:r w:rsidRPr="003E3253">
        <w:rPr>
          <w:rFonts w:eastAsia="KaiTi"/>
          <w:sz w:val="20"/>
          <w:lang w:eastAsia="zh-CN"/>
        </w:rPr>
        <w:t>5:23~24</w:t>
      </w:r>
      <w:r w:rsidRPr="003E3253">
        <w:rPr>
          <w:rFonts w:eastAsia="KaiTi"/>
          <w:b/>
          <w:bCs/>
          <w:sz w:val="20"/>
          <w:lang w:eastAsia="zh-CN"/>
        </w:rPr>
        <w:t xml:space="preserve"> </w:t>
      </w:r>
      <w:r w:rsidRPr="003E3253">
        <w:rPr>
          <w:rFonts w:eastAsia="KaiTi"/>
          <w:b/>
          <w:bCs/>
          <w:sz w:val="20"/>
          <w:lang w:eastAsia="zh-CN"/>
        </w:rPr>
        <w:tab/>
      </w:r>
      <w:r w:rsidRPr="003E3253">
        <w:rPr>
          <w:rFonts w:eastAsia="KaiTi"/>
          <w:sz w:val="16"/>
          <w:lang w:eastAsia="zh-CN"/>
        </w:rPr>
        <w:t>16.</w:t>
      </w:r>
      <w:r w:rsidRPr="003E3253">
        <w:rPr>
          <w:rFonts w:eastAsia="KaiTi"/>
          <w:lang w:eastAsia="zh-CN"/>
        </w:rPr>
        <w:t>保罗在劝勉完之后以一个祷告来结束，如同</w:t>
      </w:r>
      <w:r w:rsidRPr="003E3253">
        <w:rPr>
          <w:rFonts w:eastAsia="KaiTi"/>
          <w:lang w:eastAsia="zh-CN"/>
        </w:rPr>
        <w:t>3:11~13</w:t>
      </w:r>
      <w:r w:rsidRPr="003E3253">
        <w:rPr>
          <w:rFonts w:eastAsia="KaiTi"/>
          <w:lang w:eastAsia="zh-CN"/>
        </w:rPr>
        <w:t>节的祷告一般，他祷告的原因是因为知道成圣的过程不是一件易事，所以他将信徒们</w:t>
      </w:r>
      <w:r w:rsidRPr="003E3253">
        <w:rPr>
          <w:rFonts w:eastAsia="KaiTi"/>
          <w:b/>
          <w:bCs/>
          <w:lang w:eastAsia="zh-CN"/>
        </w:rPr>
        <w:t>_________</w:t>
      </w:r>
      <w:r w:rsidRPr="003E3253">
        <w:rPr>
          <w:rFonts w:eastAsia="KaiTi"/>
          <w:lang w:eastAsia="zh-CN"/>
        </w:rPr>
        <w:t>予神，同时他也</w:t>
      </w:r>
      <w:r w:rsidRPr="003E3253">
        <w:rPr>
          <w:rFonts w:eastAsia="KaiTi"/>
          <w:b/>
          <w:bCs/>
          <w:lang w:eastAsia="zh-CN"/>
        </w:rPr>
        <w:t>_________</w:t>
      </w:r>
      <w:r w:rsidRPr="003E3253">
        <w:rPr>
          <w:rFonts w:ascii="KaiTi" w:eastAsia="KaiTi" w:hAnsi="KaiTi"/>
          <w:lang w:eastAsia="zh-CN"/>
        </w:rPr>
        <w:t>“神必成就将来信徒得荣耀的应许”</w:t>
      </w:r>
      <w:r w:rsidRPr="003E3253">
        <w:rPr>
          <w:rFonts w:eastAsia="KaiTi"/>
          <w:lang w:eastAsia="zh-CN"/>
        </w:rPr>
        <w:t>(</w:t>
      </w:r>
      <w:r w:rsidRPr="003E3253">
        <w:rPr>
          <w:rFonts w:eastAsia="KaiTi"/>
          <w:lang w:eastAsia="zh-CN"/>
        </w:rPr>
        <w:t>罗</w:t>
      </w:r>
      <w:r w:rsidRPr="003E3253">
        <w:rPr>
          <w:rFonts w:eastAsia="KaiTi"/>
          <w:lang w:eastAsia="zh-CN"/>
        </w:rPr>
        <w:t xml:space="preserve">5:1~2, 8:29~30, </w:t>
      </w:r>
      <w:r w:rsidRPr="003E3253">
        <w:rPr>
          <w:rFonts w:eastAsia="KaiTi"/>
          <w:lang w:eastAsia="zh-CN"/>
        </w:rPr>
        <w:t>林前</w:t>
      </w:r>
      <w:r w:rsidRPr="003E3253">
        <w:rPr>
          <w:rFonts w:eastAsia="KaiTi"/>
          <w:lang w:eastAsia="zh-CN"/>
        </w:rPr>
        <w:t xml:space="preserve">1:8~9) </w:t>
      </w:r>
      <w:r w:rsidRPr="003E3253">
        <w:rPr>
          <w:rFonts w:eastAsia="KaiTi"/>
          <w:lang w:eastAsia="zh-CN"/>
        </w:rPr>
        <w:t>。</w:t>
      </w:r>
    </w:p>
    <w:p w14:paraId="3CCFC09E" w14:textId="1AF0F845" w:rsidR="00000000" w:rsidRPr="003E3253" w:rsidRDefault="003E3253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Chars="375" w:left="1079" w:hangingChars="112" w:hanging="179"/>
        <w:jc w:val="both"/>
        <w:rPr>
          <w:rFonts w:eastAsia="KaiTi"/>
        </w:rPr>
      </w:pPr>
      <w:r w:rsidRPr="003E3253">
        <w:rPr>
          <w:rFonts w:eastAsia="KaiTi"/>
          <w:sz w:val="16"/>
          <w:lang w:eastAsia="zh-CN"/>
        </w:rPr>
        <w:t>17</w:t>
      </w:r>
      <w:r w:rsidRPr="003E3253">
        <w:rPr>
          <w:rFonts w:eastAsia="KaiTi"/>
          <w:b/>
          <w:bCs/>
          <w:sz w:val="16"/>
          <w:lang w:eastAsia="zh-CN"/>
        </w:rPr>
        <w:t>.</w:t>
      </w:r>
      <w:r w:rsidRPr="003E3253">
        <w:rPr>
          <w:rFonts w:ascii="KaiTi" w:eastAsia="KaiTi" w:hAnsi="KaiTi"/>
          <w:lang w:eastAsia="zh-CN"/>
        </w:rPr>
        <w:t>“</w:t>
      </w:r>
      <w:r w:rsidRPr="003E3253">
        <w:rPr>
          <w:rFonts w:eastAsia="KaiTi"/>
          <w:lang w:eastAsia="zh-CN"/>
        </w:rPr>
        <w:t>得荣耀，</w:t>
      </w:r>
      <w:r w:rsidRPr="003E3253">
        <w:rPr>
          <w:rFonts w:ascii="KaiTi" w:eastAsia="KaiTi" w:hAnsi="KaiTi"/>
          <w:lang w:eastAsia="zh-CN"/>
        </w:rPr>
        <w:t>完全的成圣”是神给基督徒的应许</w:t>
      </w:r>
      <w:r w:rsidRPr="003E3253">
        <w:rPr>
          <w:rFonts w:eastAsia="KaiTi"/>
          <w:lang w:eastAsia="zh-CN"/>
        </w:rPr>
        <w:t>，但是在基督台前的审判，每个信徒所得的</w:t>
      </w:r>
      <w:r w:rsidRPr="003E3253">
        <w:rPr>
          <w:rFonts w:eastAsia="KaiTi"/>
          <w:b/>
          <w:bCs/>
          <w:lang w:eastAsia="zh-CN"/>
        </w:rPr>
        <w:t>_________</w:t>
      </w:r>
      <w:r w:rsidRPr="003E3253">
        <w:rPr>
          <w:rFonts w:eastAsia="KaiTi"/>
          <w:lang w:eastAsia="zh-CN"/>
        </w:rPr>
        <w:t>却是不同，是依各人本身所行而定</w:t>
      </w:r>
      <w:r w:rsidRPr="003E3253">
        <w:rPr>
          <w:rFonts w:eastAsia="KaiTi"/>
          <w:lang w:eastAsia="zh-CN"/>
        </w:rPr>
        <w:t xml:space="preserve"> (</w:t>
      </w:r>
      <w:r w:rsidRPr="003E3253">
        <w:rPr>
          <w:rFonts w:eastAsia="KaiTi"/>
          <w:lang w:eastAsia="zh-CN"/>
        </w:rPr>
        <w:t>林后</w:t>
      </w:r>
      <w:r w:rsidRPr="003E3253">
        <w:rPr>
          <w:rFonts w:eastAsia="KaiTi"/>
          <w:lang w:eastAsia="zh-CN"/>
        </w:rPr>
        <w:t>5:10,</w:t>
      </w:r>
      <w:r w:rsidRPr="003E3253">
        <w:rPr>
          <w:rFonts w:eastAsia="KaiTi"/>
          <w:lang w:eastAsia="zh-CN"/>
        </w:rPr>
        <w:t>林前</w:t>
      </w:r>
      <w:r w:rsidRPr="003E3253">
        <w:rPr>
          <w:rFonts w:eastAsia="KaiTi"/>
          <w:lang w:eastAsia="zh-CN"/>
        </w:rPr>
        <w:t>3:14)</w:t>
      </w:r>
      <w:r w:rsidRPr="003E3253">
        <w:rPr>
          <w:rFonts w:eastAsia="KaiTi"/>
          <w:lang w:eastAsia="zh-CN"/>
        </w:rPr>
        <w:t>。而且因着各人的立志行事都是神在人心里的运行，为要成就神的美意</w:t>
      </w:r>
      <w:r w:rsidRPr="003E3253">
        <w:rPr>
          <w:rFonts w:eastAsia="KaiTi"/>
          <w:lang w:eastAsia="zh-CN"/>
        </w:rPr>
        <w:t xml:space="preserve"> (</w:t>
      </w:r>
      <w:r w:rsidRPr="003E3253">
        <w:rPr>
          <w:rFonts w:eastAsia="KaiTi"/>
          <w:lang w:eastAsia="zh-CN"/>
        </w:rPr>
        <w:t>腓</w:t>
      </w:r>
      <w:r w:rsidRPr="003E3253">
        <w:rPr>
          <w:rFonts w:eastAsia="KaiTi"/>
          <w:lang w:eastAsia="zh-CN"/>
        </w:rPr>
        <w:t xml:space="preserve">2:13) </w:t>
      </w:r>
      <w:r w:rsidRPr="003E3253">
        <w:rPr>
          <w:rFonts w:eastAsia="KaiTi"/>
          <w:lang w:eastAsia="zh-CN"/>
        </w:rPr>
        <w:t>，因此众信徒都将因对神感动的响应的不同，而得着不同的奖赏，所以我们该思想如何响应神的感动和带领，来投资我们一生的年日！</w:t>
      </w:r>
    </w:p>
    <w:p w14:paraId="091D528E" w14:textId="342E5C2B" w:rsidR="00000000" w:rsidRPr="003E3253" w:rsidRDefault="003E3253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1080" w:hangingChars="540" w:hanging="1080"/>
        <w:jc w:val="both"/>
        <w:rPr>
          <w:rFonts w:eastAsia="KaiTi"/>
        </w:rPr>
      </w:pPr>
      <w:r w:rsidRPr="003E3253">
        <w:rPr>
          <w:rFonts w:eastAsia="KaiTi"/>
          <w:sz w:val="20"/>
          <w:lang w:eastAsia="zh-CN"/>
        </w:rPr>
        <w:t>5:25~28</w:t>
      </w:r>
      <w:r w:rsidRPr="003E3253">
        <w:rPr>
          <w:rFonts w:eastAsia="KaiTi"/>
          <w:b/>
          <w:bCs/>
          <w:sz w:val="20"/>
          <w:lang w:eastAsia="zh-CN"/>
        </w:rPr>
        <w:tab/>
      </w:r>
      <w:r w:rsidRPr="003E3253">
        <w:rPr>
          <w:rFonts w:eastAsia="KaiTi"/>
          <w:sz w:val="16"/>
          <w:lang w:eastAsia="zh-CN"/>
        </w:rPr>
        <w:t>18.</w:t>
      </w:r>
      <w:r w:rsidRPr="003E3253">
        <w:rPr>
          <w:rFonts w:ascii="KaiTi" w:eastAsia="KaiTi" w:hAnsi="KaiTi"/>
          <w:lang w:eastAsia="zh-CN"/>
        </w:rPr>
        <w:t>“亲嘴问安”的</w:t>
      </w:r>
      <w:r w:rsidRPr="003E3253">
        <w:rPr>
          <w:rFonts w:eastAsia="KaiTi"/>
          <w:lang w:eastAsia="zh-CN"/>
        </w:rPr>
        <w:t>动作，日后依文化习俗之不同而修正，不管方式如何，我们基督徒仍然不应该忽略</w:t>
      </w:r>
      <w:r w:rsidRPr="003E3253">
        <w:rPr>
          <w:rFonts w:eastAsia="KaiTi"/>
          <w:b/>
          <w:bCs/>
          <w:lang w:eastAsia="zh-CN"/>
        </w:rPr>
        <w:t>_________</w:t>
      </w:r>
      <w:r w:rsidRPr="003E3253">
        <w:rPr>
          <w:rFonts w:eastAsia="KaiTi"/>
          <w:lang w:eastAsia="zh-CN"/>
        </w:rPr>
        <w:t>关怀的表达。</w:t>
      </w:r>
      <w:r w:rsidRPr="003E3253">
        <w:rPr>
          <w:rFonts w:eastAsia="KaiTi"/>
          <w:lang w:eastAsia="zh-CN"/>
        </w:rPr>
        <w:tab/>
      </w:r>
    </w:p>
    <w:p w14:paraId="44F4CD4E" w14:textId="77777777" w:rsidR="00000000" w:rsidRPr="003E3253" w:rsidRDefault="00000000">
      <w:pPr>
        <w:pStyle w:val="BodyTextIndent3"/>
        <w:tabs>
          <w:tab w:val="clear" w:pos="360"/>
          <w:tab w:val="left" w:pos="900"/>
          <w:tab w:val="left" w:pos="1260"/>
        </w:tabs>
        <w:spacing w:before="50" w:after="20"/>
        <w:ind w:left="0"/>
        <w:rPr>
          <w:rFonts w:eastAsia="KaiTi"/>
          <w:sz w:val="24"/>
        </w:rPr>
      </w:pPr>
    </w:p>
    <w:p w14:paraId="7E74FA41" w14:textId="11C95DDC" w:rsidR="00000000" w:rsidRPr="00402918" w:rsidRDefault="003E3253" w:rsidP="00402918">
      <w:pPr>
        <w:tabs>
          <w:tab w:val="left" w:pos="360"/>
        </w:tabs>
        <w:ind w:leftChars="300" w:left="1800" w:rightChars="349" w:right="838" w:hangingChars="450" w:hanging="1080"/>
        <w:rPr>
          <w:rFonts w:ascii="KaiTi" w:eastAsia="KaiTi" w:hAnsi="KaiTi"/>
          <w:i/>
          <w:iCs/>
        </w:rPr>
      </w:pPr>
      <w:r w:rsidRPr="00402918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402918">
        <w:rPr>
          <w:rFonts w:eastAsia="KaiTi"/>
          <w:i/>
          <w:iCs/>
          <w:lang w:eastAsia="zh-CN"/>
        </w:rPr>
        <w:t xml:space="preserve">   </w:t>
      </w:r>
      <w:r w:rsidRPr="003E3253">
        <w:rPr>
          <w:rFonts w:eastAsia="KaiTi"/>
          <w:i/>
          <w:iCs/>
          <w:lang w:eastAsia="zh-CN"/>
        </w:rPr>
        <w:t xml:space="preserve"> </w:t>
      </w:r>
      <w:r w:rsidRPr="003E3253">
        <w:rPr>
          <w:rFonts w:eastAsia="KaiTi"/>
          <w:i/>
          <w:iCs/>
          <w:lang w:eastAsia="zh-CN"/>
        </w:rPr>
        <w:t>从保罗的祷告中</w:t>
      </w:r>
      <w:r w:rsidRPr="003E3253">
        <w:rPr>
          <w:rFonts w:eastAsia="KaiTi"/>
          <w:i/>
          <w:iCs/>
          <w:lang w:eastAsia="zh-CN"/>
        </w:rPr>
        <w:t xml:space="preserve"> (23~24</w:t>
      </w:r>
      <w:r w:rsidRPr="003E3253">
        <w:rPr>
          <w:rFonts w:eastAsia="KaiTi"/>
          <w:i/>
          <w:iCs/>
          <w:lang w:eastAsia="zh-CN"/>
        </w:rPr>
        <w:t>节</w:t>
      </w:r>
      <w:r w:rsidRPr="003E3253">
        <w:rPr>
          <w:rFonts w:eastAsia="KaiTi"/>
          <w:i/>
          <w:iCs/>
          <w:lang w:eastAsia="zh-CN"/>
        </w:rPr>
        <w:t>)</w:t>
      </w:r>
      <w:r w:rsidRPr="00402918">
        <w:rPr>
          <w:rFonts w:ascii="KaiTi" w:eastAsia="KaiTi" w:hAnsi="KaiTi"/>
          <w:i/>
          <w:iCs/>
          <w:lang w:eastAsia="zh-CN"/>
        </w:rPr>
        <w:t>,你</w:t>
      </w:r>
      <w:r w:rsidRPr="003E3253">
        <w:rPr>
          <w:rFonts w:eastAsia="KaiTi"/>
          <w:i/>
          <w:iCs/>
          <w:lang w:eastAsia="zh-CN"/>
        </w:rPr>
        <w:t>是否有把握将来见主面时</w:t>
      </w:r>
      <w:r w:rsidRPr="00402918">
        <w:rPr>
          <w:rFonts w:eastAsia="KaiTi"/>
          <w:i/>
          <w:iCs/>
          <w:lang w:eastAsia="zh-CN"/>
        </w:rPr>
        <w:t>是</w:t>
      </w:r>
      <w:r w:rsidRPr="00402918">
        <w:rPr>
          <w:rFonts w:ascii="KaiTi" w:eastAsia="KaiTi" w:hAnsi="KaiTi"/>
          <w:i/>
          <w:iCs/>
          <w:lang w:eastAsia="zh-CN"/>
        </w:rPr>
        <w:t>“全然成圣”,“无可指摘”?</w:t>
      </w:r>
      <w:r w:rsidR="00402918">
        <w:rPr>
          <w:rFonts w:ascii="KaiTi" w:eastAsia="KaiTi" w:hAnsi="KaiTi" w:hint="eastAsia"/>
          <w:i/>
          <w:iCs/>
          <w:lang w:eastAsia="zh-CN"/>
        </w:rPr>
        <w:t xml:space="preserve"> </w:t>
      </w:r>
      <w:r w:rsidRPr="00402918">
        <w:rPr>
          <w:rFonts w:ascii="KaiTi" w:eastAsia="KaiTi" w:hAnsi="KaiTi"/>
          <w:i/>
          <w:iCs/>
          <w:lang w:eastAsia="zh-CN"/>
        </w:rPr>
        <w:t>在</w:t>
      </w:r>
      <w:r w:rsidRPr="003E3253">
        <w:rPr>
          <w:rFonts w:eastAsia="KaiTi"/>
          <w:i/>
          <w:iCs/>
          <w:lang w:eastAsia="zh-CN"/>
        </w:rPr>
        <w:t>这成圣的过程中</w:t>
      </w:r>
      <w:r w:rsidRPr="00402918">
        <w:rPr>
          <w:rFonts w:ascii="KaiTi" w:eastAsia="KaiTi" w:hAnsi="KaiTi"/>
          <w:i/>
          <w:iCs/>
          <w:lang w:eastAsia="zh-CN"/>
        </w:rPr>
        <w:t>,神那一面的供应是什么?人这一面的责任又是什么?</w:t>
      </w:r>
    </w:p>
    <w:p w14:paraId="68B19668" w14:textId="77777777" w:rsidR="00000000" w:rsidRPr="003E3253" w:rsidRDefault="00000000">
      <w:pPr>
        <w:pStyle w:val="BodyTextIndent2"/>
        <w:tabs>
          <w:tab w:val="clear" w:pos="1440"/>
        </w:tabs>
        <w:spacing w:before="50" w:after="20"/>
        <w:ind w:leftChars="300" w:left="1800" w:rightChars="461" w:right="1106" w:hangingChars="450" w:hanging="1080"/>
        <w:rPr>
          <w:rFonts w:eastAsia="KaiTi"/>
          <w:i/>
          <w:iCs/>
        </w:rPr>
      </w:pPr>
    </w:p>
    <w:p w14:paraId="7FE40B4A" w14:textId="406E7C37" w:rsidR="00000000" w:rsidRPr="003E3253" w:rsidRDefault="003E3253">
      <w:pPr>
        <w:spacing w:beforeLines="50" w:before="180"/>
        <w:ind w:left="960" w:hanging="960"/>
        <w:rPr>
          <w:rFonts w:eastAsia="KaiTi"/>
          <w:b/>
          <w:bCs/>
          <w:sz w:val="28"/>
        </w:rPr>
      </w:pPr>
      <w:r w:rsidRPr="003E3253">
        <w:rPr>
          <w:rFonts w:eastAsia="KaiTi"/>
          <w:b/>
          <w:bCs/>
          <w:sz w:val="28"/>
          <w:lang w:eastAsia="zh-CN"/>
        </w:rPr>
        <w:t>肆</w:t>
      </w:r>
      <w:r w:rsidRPr="003E3253">
        <w:rPr>
          <w:rFonts w:eastAsia="Microsoft YaHei"/>
          <w:b/>
          <w:bCs/>
          <w:sz w:val="28"/>
          <w:lang w:eastAsia="zh-CN"/>
        </w:rPr>
        <w:t>‧</w:t>
      </w:r>
      <w:r w:rsidRPr="003E3253">
        <w:rPr>
          <w:rFonts w:eastAsia="KaiTi"/>
          <w:b/>
          <w:bCs/>
          <w:sz w:val="28"/>
          <w:lang w:eastAsia="zh-CN"/>
        </w:rPr>
        <w:t xml:space="preserve"> </w:t>
      </w:r>
      <w:r w:rsidRPr="003E3253">
        <w:rPr>
          <w:rFonts w:eastAsia="KaiTi"/>
          <w:b/>
          <w:bCs/>
          <w:sz w:val="28"/>
          <w:lang w:eastAsia="zh-CN"/>
        </w:rPr>
        <w:t>结论</w:t>
      </w:r>
      <w:r w:rsidRPr="003E3253">
        <w:rPr>
          <w:rFonts w:eastAsia="KaiTi"/>
          <w:b/>
          <w:bCs/>
          <w:sz w:val="28"/>
          <w:lang w:eastAsia="zh-CN"/>
        </w:rPr>
        <w:tab/>
      </w:r>
    </w:p>
    <w:p w14:paraId="6A920B38" w14:textId="2429540A" w:rsidR="00000000" w:rsidRPr="003E3253" w:rsidRDefault="003E3253">
      <w:pPr>
        <w:ind w:left="539" w:firstLine="539"/>
        <w:rPr>
          <w:rFonts w:eastAsia="KaiTi"/>
        </w:rPr>
      </w:pPr>
      <w:r w:rsidRPr="003E3253">
        <w:rPr>
          <w:rFonts w:eastAsia="KaiTi"/>
          <w:lang w:eastAsia="zh-CN"/>
        </w:rPr>
        <w:t>保罗在最后的教导中，说明了一个警醒等候主的基督徒生活，并不是无所事事，相反地，乃是一个在教会及个人生活上，都实际的流露出见证的圣徒生活。在这要求中，我们的神已把一切我们所需要的，都赐给我们了，所以我们应竭力来追求成圣。</w:t>
      </w:r>
      <w:r w:rsidRPr="003E3253">
        <w:rPr>
          <w:rFonts w:eastAsia="KaiTi"/>
          <w:lang w:eastAsia="zh-CN"/>
        </w:rPr>
        <w:tab/>
      </w:r>
    </w:p>
    <w:p w14:paraId="7FC54E90" w14:textId="77777777" w:rsidR="00000000" w:rsidRPr="003E3253" w:rsidRDefault="00000000">
      <w:pPr>
        <w:ind w:left="539" w:firstLine="539"/>
        <w:rPr>
          <w:rFonts w:eastAsia="KaiTi"/>
        </w:rPr>
      </w:pPr>
    </w:p>
    <w:p w14:paraId="4F63E7BE" w14:textId="65AC9786" w:rsidR="00000000" w:rsidRPr="003E3253" w:rsidRDefault="003E3253">
      <w:pPr>
        <w:tabs>
          <w:tab w:val="left" w:pos="1080"/>
        </w:tabs>
        <w:spacing w:beforeLines="50" w:before="180"/>
        <w:ind w:left="960" w:hanging="960"/>
        <w:rPr>
          <w:rFonts w:eastAsia="KaiTi"/>
          <w:sz w:val="28"/>
        </w:rPr>
      </w:pPr>
      <w:r w:rsidRPr="003E3253">
        <w:rPr>
          <w:rFonts w:eastAsia="KaiTi"/>
          <w:b/>
          <w:bCs/>
          <w:sz w:val="28"/>
          <w:lang w:eastAsia="zh-CN"/>
        </w:rPr>
        <w:t>伍</w:t>
      </w:r>
      <w:r w:rsidRPr="003E3253">
        <w:rPr>
          <w:rFonts w:eastAsia="Microsoft YaHei"/>
          <w:b/>
          <w:bCs/>
          <w:sz w:val="28"/>
          <w:lang w:eastAsia="zh-CN"/>
        </w:rPr>
        <w:t>‧</w:t>
      </w:r>
      <w:r w:rsidRPr="003E3253">
        <w:rPr>
          <w:rFonts w:eastAsia="KaiTi"/>
          <w:b/>
          <w:bCs/>
          <w:sz w:val="28"/>
          <w:lang w:eastAsia="zh-CN"/>
        </w:rPr>
        <w:t xml:space="preserve"> </w:t>
      </w:r>
      <w:r w:rsidRPr="003E3253">
        <w:rPr>
          <w:rFonts w:eastAsia="KaiTi"/>
          <w:b/>
          <w:bCs/>
          <w:sz w:val="28"/>
          <w:lang w:eastAsia="zh-CN"/>
        </w:rPr>
        <w:t>作业</w:t>
      </w:r>
      <w:r w:rsidRPr="003E3253">
        <w:rPr>
          <w:rFonts w:eastAsia="KaiTi"/>
          <w:sz w:val="28"/>
          <w:lang w:eastAsia="zh-CN"/>
        </w:rPr>
        <w:tab/>
      </w:r>
    </w:p>
    <w:p w14:paraId="46BE408F" w14:textId="495ED61E" w:rsidR="00000000" w:rsidRPr="003E3253" w:rsidRDefault="003E3253">
      <w:pPr>
        <w:tabs>
          <w:tab w:val="left" w:pos="1080"/>
        </w:tabs>
        <w:ind w:left="539" w:firstLine="902"/>
        <w:rPr>
          <w:rFonts w:eastAsia="KaiTi"/>
          <w:b/>
          <w:bCs/>
        </w:rPr>
      </w:pPr>
      <w:r w:rsidRPr="003E3253">
        <w:rPr>
          <w:rFonts w:eastAsia="KaiTi"/>
          <w:lang w:eastAsia="zh-CN"/>
        </w:rPr>
        <w:t>速读帖后第一章二次，同时写出帖前中最受感动的经节</w:t>
      </w:r>
      <w:r w:rsidR="00402918">
        <w:rPr>
          <w:rFonts w:eastAsia="KaiTi" w:hint="eastAsia"/>
          <w:lang w:eastAsia="zh-CN"/>
        </w:rPr>
        <w:t>。</w:t>
      </w:r>
      <w:r w:rsidRPr="003E3253">
        <w:rPr>
          <w:rFonts w:eastAsia="KaiTi"/>
          <w:lang w:eastAsia="zh-CN"/>
        </w:rPr>
        <w:t>并思想如何将此经节实际用在生活之中。</w:t>
      </w:r>
    </w:p>
    <w:p w14:paraId="0BBF944E" w14:textId="77777777" w:rsidR="00000000" w:rsidRPr="003E3253" w:rsidRDefault="00000000">
      <w:pPr>
        <w:pStyle w:val="BodyTextIndent"/>
        <w:tabs>
          <w:tab w:val="clear" w:pos="360"/>
          <w:tab w:val="left" w:pos="2820"/>
          <w:tab w:val="left" w:pos="3000"/>
        </w:tabs>
        <w:spacing w:beforeLines="0" w:before="0"/>
        <w:ind w:leftChars="-1" w:left="-2" w:firstLine="1"/>
        <w:jc w:val="both"/>
        <w:rPr>
          <w:rFonts w:eastAsia="KaiTi"/>
        </w:rPr>
      </w:pPr>
    </w:p>
    <w:p w14:paraId="4FA92C75" w14:textId="77777777" w:rsidR="002859FF" w:rsidRPr="003E3253" w:rsidRDefault="00000000">
      <w:pPr>
        <w:pStyle w:val="Header"/>
        <w:tabs>
          <w:tab w:val="clear" w:pos="4153"/>
          <w:tab w:val="clear" w:pos="8306"/>
          <w:tab w:val="left" w:pos="360"/>
          <w:tab w:val="left" w:pos="900"/>
        </w:tabs>
        <w:snapToGrid/>
        <w:rPr>
          <w:rFonts w:eastAsia="KaiTi"/>
        </w:rPr>
      </w:pPr>
      <w:r w:rsidRPr="003E3253">
        <w:rPr>
          <w:rFonts w:eastAsia="KaiTi"/>
        </w:rPr>
        <w:t xml:space="preserve"> </w:t>
      </w:r>
    </w:p>
    <w:sectPr w:rsidR="002859FF" w:rsidRPr="003E3253">
      <w:pgSz w:w="12242" w:h="15842" w:code="1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9C388" w14:textId="77777777" w:rsidR="002859FF" w:rsidRDefault="002859FF">
      <w:r>
        <w:separator/>
      </w:r>
    </w:p>
  </w:endnote>
  <w:endnote w:type="continuationSeparator" w:id="0">
    <w:p w14:paraId="696D4605" w14:textId="77777777" w:rsidR="002859FF" w:rsidRDefault="0028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380000" w:usb2="00000016" w:usb3="00000000" w:csb0="001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3FE30" w14:textId="77777777" w:rsidR="002859FF" w:rsidRDefault="002859FF">
      <w:r>
        <w:separator/>
      </w:r>
    </w:p>
  </w:footnote>
  <w:footnote w:type="continuationSeparator" w:id="0">
    <w:p w14:paraId="57F4122B" w14:textId="77777777" w:rsidR="002859FF" w:rsidRDefault="0028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9CEA2F6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44652F"/>
    <w:multiLevelType w:val="hybridMultilevel"/>
    <w:tmpl w:val="2F82159C"/>
    <w:lvl w:ilvl="0" w:tplc="46F463C0">
      <w:start w:val="1"/>
      <w:numFmt w:val="taiwaneseCountingThousand"/>
      <w:lvlText w:val="(%1)"/>
      <w:lvlJc w:val="left"/>
      <w:pPr>
        <w:tabs>
          <w:tab w:val="num" w:pos="1428"/>
        </w:tabs>
        <w:ind w:left="142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F327AD"/>
    <w:multiLevelType w:val="hybridMultilevel"/>
    <w:tmpl w:val="91CCCC46"/>
    <w:lvl w:ilvl="0" w:tplc="24C01EDA">
      <w:start w:val="1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52307906">
      <w:start w:val="1"/>
      <w:numFmt w:val="taiwaneseCountingThousand"/>
      <w:lvlText w:val="(%2)"/>
      <w:lvlJc w:val="left"/>
      <w:pPr>
        <w:tabs>
          <w:tab w:val="num" w:pos="1668"/>
        </w:tabs>
        <w:ind w:left="1668" w:hanging="52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" w15:restartNumberingAfterBreak="0">
    <w:nsid w:val="05733D15"/>
    <w:multiLevelType w:val="hybridMultilevel"/>
    <w:tmpl w:val="650AB7FC"/>
    <w:lvl w:ilvl="0" w:tplc="186073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05CD368B"/>
    <w:multiLevelType w:val="hybridMultilevel"/>
    <w:tmpl w:val="286AE6AC"/>
    <w:lvl w:ilvl="0" w:tplc="3CD88858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 w15:restartNumberingAfterBreak="0">
    <w:nsid w:val="093C7552"/>
    <w:multiLevelType w:val="hybridMultilevel"/>
    <w:tmpl w:val="200CEC08"/>
    <w:lvl w:ilvl="0" w:tplc="24F8C412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0B1E3BED"/>
    <w:multiLevelType w:val="hybridMultilevel"/>
    <w:tmpl w:val="7294FF84"/>
    <w:lvl w:ilvl="0" w:tplc="493281A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7" w15:restartNumberingAfterBreak="0">
    <w:nsid w:val="0CB953A7"/>
    <w:multiLevelType w:val="hybridMultilevel"/>
    <w:tmpl w:val="1E16B9F4"/>
    <w:lvl w:ilvl="0" w:tplc="60005E4C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12C95418"/>
    <w:multiLevelType w:val="hybridMultilevel"/>
    <w:tmpl w:val="D15C5756"/>
    <w:lvl w:ilvl="0" w:tplc="EFAE77F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9" w15:restartNumberingAfterBreak="0">
    <w:nsid w:val="19074B8F"/>
    <w:multiLevelType w:val="hybridMultilevel"/>
    <w:tmpl w:val="AA1EF2E2"/>
    <w:lvl w:ilvl="0" w:tplc="C39EFC7C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 w15:restartNumberingAfterBreak="0">
    <w:nsid w:val="1C116B1F"/>
    <w:multiLevelType w:val="hybridMultilevel"/>
    <w:tmpl w:val="D0C0D0E4"/>
    <w:lvl w:ilvl="0" w:tplc="9550941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1F954AE5"/>
    <w:multiLevelType w:val="hybridMultilevel"/>
    <w:tmpl w:val="39B2D28C"/>
    <w:lvl w:ilvl="0" w:tplc="4440A130">
      <w:start w:val="1"/>
      <w:numFmt w:val="taiwaneseCountingThousand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2" w15:restartNumberingAfterBreak="0">
    <w:nsid w:val="2038485B"/>
    <w:multiLevelType w:val="hybridMultilevel"/>
    <w:tmpl w:val="0A580C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287B19"/>
    <w:multiLevelType w:val="hybridMultilevel"/>
    <w:tmpl w:val="23EA47EC"/>
    <w:lvl w:ilvl="0" w:tplc="B2645A6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 w15:restartNumberingAfterBreak="0">
    <w:nsid w:val="337D108B"/>
    <w:multiLevelType w:val="hybridMultilevel"/>
    <w:tmpl w:val="BF04A27C"/>
    <w:lvl w:ilvl="0" w:tplc="EA30DF8A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34613034"/>
    <w:multiLevelType w:val="hybridMultilevel"/>
    <w:tmpl w:val="A8C2A3CA"/>
    <w:lvl w:ilvl="0" w:tplc="6C068CE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6" w15:restartNumberingAfterBreak="0">
    <w:nsid w:val="35AF3E3B"/>
    <w:multiLevelType w:val="hybridMultilevel"/>
    <w:tmpl w:val="2C948E34"/>
    <w:lvl w:ilvl="0" w:tplc="3F54CE6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7" w15:restartNumberingAfterBreak="0">
    <w:nsid w:val="38AA1E6B"/>
    <w:multiLevelType w:val="hybridMultilevel"/>
    <w:tmpl w:val="32A08E28"/>
    <w:lvl w:ilvl="0" w:tplc="24F8C412">
      <w:start w:val="1"/>
      <w:numFmt w:val="decimal"/>
      <w:lvlText w:val="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5226BAE">
      <w:start w:val="1"/>
      <w:numFmt w:val="taiwaneseCountingThousand"/>
      <w:lvlText w:val="(%2)"/>
      <w:lvlJc w:val="left"/>
      <w:pPr>
        <w:tabs>
          <w:tab w:val="num" w:pos="1442"/>
        </w:tabs>
        <w:ind w:left="1442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8" w15:restartNumberingAfterBreak="0">
    <w:nsid w:val="38F70A8D"/>
    <w:multiLevelType w:val="hybridMultilevel"/>
    <w:tmpl w:val="E0466D6C"/>
    <w:lvl w:ilvl="0" w:tplc="D490139A">
      <w:start w:val="1"/>
      <w:numFmt w:val="taiwaneseCountingThousand"/>
      <w:lvlText w:val="(%1)"/>
      <w:lvlJc w:val="left"/>
      <w:pPr>
        <w:tabs>
          <w:tab w:val="num" w:pos="3300"/>
        </w:tabs>
        <w:ind w:left="330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19" w15:restartNumberingAfterBreak="0">
    <w:nsid w:val="41120B60"/>
    <w:multiLevelType w:val="hybridMultilevel"/>
    <w:tmpl w:val="3C527860"/>
    <w:lvl w:ilvl="0" w:tplc="BC164D7E">
      <w:start w:val="4"/>
      <w:numFmt w:val="taiwaneseCountingThousand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BB46F6"/>
    <w:multiLevelType w:val="hybridMultilevel"/>
    <w:tmpl w:val="B63A6EB0"/>
    <w:lvl w:ilvl="0" w:tplc="3C82D7B4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6C54540"/>
    <w:multiLevelType w:val="hybridMultilevel"/>
    <w:tmpl w:val="E848C672"/>
    <w:lvl w:ilvl="0" w:tplc="05226BAE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D81436"/>
    <w:multiLevelType w:val="hybridMultilevel"/>
    <w:tmpl w:val="7214F7B0"/>
    <w:lvl w:ilvl="0" w:tplc="FEA6CBFE">
      <w:start w:val="1"/>
      <w:numFmt w:val="taiwaneseCountingThousand"/>
      <w:lvlText w:val="(%1)"/>
      <w:lvlJc w:val="left"/>
      <w:pPr>
        <w:tabs>
          <w:tab w:val="num" w:pos="1248"/>
        </w:tabs>
        <w:ind w:left="1248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 w15:restartNumberingAfterBreak="0">
    <w:nsid w:val="4F081A3E"/>
    <w:multiLevelType w:val="hybridMultilevel"/>
    <w:tmpl w:val="F5B00C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1CA0AE5"/>
    <w:multiLevelType w:val="hybridMultilevel"/>
    <w:tmpl w:val="FF2243B2"/>
    <w:lvl w:ilvl="0" w:tplc="61C4F8C4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5" w15:restartNumberingAfterBreak="0">
    <w:nsid w:val="526D6250"/>
    <w:multiLevelType w:val="hybridMultilevel"/>
    <w:tmpl w:val="6B365980"/>
    <w:lvl w:ilvl="0" w:tplc="A6DCD1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6" w15:restartNumberingAfterBreak="0">
    <w:nsid w:val="54E77A49"/>
    <w:multiLevelType w:val="hybridMultilevel"/>
    <w:tmpl w:val="B86A5CD8"/>
    <w:lvl w:ilvl="0" w:tplc="F2B49AE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 w15:restartNumberingAfterBreak="0">
    <w:nsid w:val="59E577C2"/>
    <w:multiLevelType w:val="hybridMultilevel"/>
    <w:tmpl w:val="57DAA620"/>
    <w:lvl w:ilvl="0" w:tplc="B68EE4C0">
      <w:start w:val="1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8" w15:restartNumberingAfterBreak="0">
    <w:nsid w:val="5CEB7882"/>
    <w:multiLevelType w:val="hybridMultilevel"/>
    <w:tmpl w:val="94308940"/>
    <w:lvl w:ilvl="0" w:tplc="59C40B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5DE61CE7"/>
    <w:multiLevelType w:val="hybridMultilevel"/>
    <w:tmpl w:val="485681A4"/>
    <w:lvl w:ilvl="0" w:tplc="6ADE61C6">
      <w:start w:val="4"/>
      <w:numFmt w:val="decimal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EBC0B84"/>
    <w:multiLevelType w:val="hybridMultilevel"/>
    <w:tmpl w:val="8098A600"/>
    <w:lvl w:ilvl="0" w:tplc="98E2BA2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603222D6"/>
    <w:multiLevelType w:val="hybridMultilevel"/>
    <w:tmpl w:val="C5E2F1D8"/>
    <w:lvl w:ilvl="0" w:tplc="771E2278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633C3DD8"/>
    <w:multiLevelType w:val="hybridMultilevel"/>
    <w:tmpl w:val="F4A29C26"/>
    <w:lvl w:ilvl="0" w:tplc="8C46C8C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3" w15:restartNumberingAfterBreak="0">
    <w:nsid w:val="65077874"/>
    <w:multiLevelType w:val="hybridMultilevel"/>
    <w:tmpl w:val="8EAA9E5A"/>
    <w:lvl w:ilvl="0" w:tplc="CC2A031C">
      <w:start w:val="1"/>
      <w:numFmt w:val="taiwaneseCountingThousand"/>
      <w:lvlText w:val="(%1)"/>
      <w:lvlJc w:val="left"/>
      <w:pPr>
        <w:tabs>
          <w:tab w:val="num" w:pos="1308"/>
        </w:tabs>
        <w:ind w:left="13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6355329"/>
    <w:multiLevelType w:val="hybridMultilevel"/>
    <w:tmpl w:val="747EA768"/>
    <w:lvl w:ilvl="0" w:tplc="01BCEC3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6633DAD"/>
    <w:multiLevelType w:val="hybridMultilevel"/>
    <w:tmpl w:val="FBC0955E"/>
    <w:lvl w:ilvl="0" w:tplc="231C3C62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6" w15:restartNumberingAfterBreak="0">
    <w:nsid w:val="6A2A1C71"/>
    <w:multiLevelType w:val="hybridMultilevel"/>
    <w:tmpl w:val="954278EA"/>
    <w:lvl w:ilvl="0" w:tplc="6A9202D8">
      <w:start w:val="3"/>
      <w:numFmt w:val="taiwaneseCountingThousand"/>
      <w:lvlText w:val="(%1)"/>
      <w:lvlJc w:val="left"/>
      <w:pPr>
        <w:tabs>
          <w:tab w:val="num" w:pos="878"/>
        </w:tabs>
        <w:ind w:left="878" w:hanging="396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7" w15:restartNumberingAfterBreak="0">
    <w:nsid w:val="6CD203F2"/>
    <w:multiLevelType w:val="hybridMultilevel"/>
    <w:tmpl w:val="D0B68A94"/>
    <w:lvl w:ilvl="0" w:tplc="3F28554C">
      <w:start w:val="1"/>
      <w:numFmt w:val="taiwaneseCountingThousand"/>
      <w:lvlText w:val="(%1)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8" w15:restartNumberingAfterBreak="0">
    <w:nsid w:val="71017198"/>
    <w:multiLevelType w:val="hybridMultilevel"/>
    <w:tmpl w:val="35F8F7B4"/>
    <w:lvl w:ilvl="0" w:tplc="45BCB3EE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9" w15:restartNumberingAfterBreak="0">
    <w:nsid w:val="73253121"/>
    <w:multiLevelType w:val="hybridMultilevel"/>
    <w:tmpl w:val="1EBC82CC"/>
    <w:lvl w:ilvl="0" w:tplc="EA043686">
      <w:start w:val="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0" w15:restartNumberingAfterBreak="0">
    <w:nsid w:val="795C0F1B"/>
    <w:multiLevelType w:val="hybridMultilevel"/>
    <w:tmpl w:val="AE581B22"/>
    <w:lvl w:ilvl="0" w:tplc="79E4BC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PMingLiU" w:hint="eastAsia"/>
        <w:sz w:val="16"/>
      </w:rPr>
    </w:lvl>
    <w:lvl w:ilvl="1" w:tplc="3A5E7164">
      <w:start w:val="1"/>
      <w:numFmt w:val="taiwaneseCountingThousand"/>
      <w:lvlText w:val="(%2)"/>
      <w:lvlJc w:val="left"/>
      <w:pPr>
        <w:tabs>
          <w:tab w:val="num" w:pos="1608"/>
        </w:tabs>
        <w:ind w:left="1608" w:hanging="40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23890908">
    <w:abstractNumId w:val="17"/>
  </w:num>
  <w:num w:numId="2" w16cid:durableId="199786303">
    <w:abstractNumId w:val="3"/>
  </w:num>
  <w:num w:numId="3" w16cid:durableId="1805078658">
    <w:abstractNumId w:val="36"/>
  </w:num>
  <w:num w:numId="4" w16cid:durableId="1315914074">
    <w:abstractNumId w:val="20"/>
  </w:num>
  <w:num w:numId="5" w16cid:durableId="1729525941">
    <w:abstractNumId w:val="40"/>
  </w:num>
  <w:num w:numId="6" w16cid:durableId="349651438">
    <w:abstractNumId w:val="0"/>
  </w:num>
  <w:num w:numId="7" w16cid:durableId="301889556">
    <w:abstractNumId w:val="31"/>
  </w:num>
  <w:num w:numId="8" w16cid:durableId="1703942053">
    <w:abstractNumId w:val="16"/>
  </w:num>
  <w:num w:numId="9" w16cid:durableId="1556887623">
    <w:abstractNumId w:val="7"/>
  </w:num>
  <w:num w:numId="10" w16cid:durableId="1137180743">
    <w:abstractNumId w:val="8"/>
  </w:num>
  <w:num w:numId="11" w16cid:durableId="1483698047">
    <w:abstractNumId w:val="24"/>
  </w:num>
  <w:num w:numId="12" w16cid:durableId="882786463">
    <w:abstractNumId w:val="27"/>
  </w:num>
  <w:num w:numId="13" w16cid:durableId="1572497544">
    <w:abstractNumId w:val="2"/>
  </w:num>
  <w:num w:numId="14" w16cid:durableId="1710569919">
    <w:abstractNumId w:val="23"/>
  </w:num>
  <w:num w:numId="15" w16cid:durableId="295794795">
    <w:abstractNumId w:val="18"/>
  </w:num>
  <w:num w:numId="16" w16cid:durableId="71784132">
    <w:abstractNumId w:val="14"/>
  </w:num>
  <w:num w:numId="17" w16cid:durableId="1433092170">
    <w:abstractNumId w:val="21"/>
  </w:num>
  <w:num w:numId="18" w16cid:durableId="269706185">
    <w:abstractNumId w:val="22"/>
  </w:num>
  <w:num w:numId="19" w16cid:durableId="1644235862">
    <w:abstractNumId w:val="5"/>
  </w:num>
  <w:num w:numId="20" w16cid:durableId="1832404058">
    <w:abstractNumId w:val="29"/>
  </w:num>
  <w:num w:numId="21" w16cid:durableId="1632980762">
    <w:abstractNumId w:val="6"/>
  </w:num>
  <w:num w:numId="22" w16cid:durableId="1601068214">
    <w:abstractNumId w:val="11"/>
  </w:num>
  <w:num w:numId="23" w16cid:durableId="1997762918">
    <w:abstractNumId w:val="35"/>
  </w:num>
  <w:num w:numId="24" w16cid:durableId="809129899">
    <w:abstractNumId w:val="19"/>
  </w:num>
  <w:num w:numId="25" w16cid:durableId="2099134955">
    <w:abstractNumId w:val="15"/>
  </w:num>
  <w:num w:numId="26" w16cid:durableId="192618002">
    <w:abstractNumId w:val="10"/>
  </w:num>
  <w:num w:numId="27" w16cid:durableId="1237856214">
    <w:abstractNumId w:val="32"/>
  </w:num>
  <w:num w:numId="28" w16cid:durableId="15161115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761365005">
    <w:abstractNumId w:val="13"/>
  </w:num>
  <w:num w:numId="30" w16cid:durableId="1089891393">
    <w:abstractNumId w:val="4"/>
  </w:num>
  <w:num w:numId="31" w16cid:durableId="1326400334">
    <w:abstractNumId w:val="34"/>
  </w:num>
  <w:num w:numId="32" w16cid:durableId="1084230298">
    <w:abstractNumId w:val="30"/>
  </w:num>
  <w:num w:numId="33" w16cid:durableId="1940869108">
    <w:abstractNumId w:val="39"/>
  </w:num>
  <w:num w:numId="34" w16cid:durableId="2100324262">
    <w:abstractNumId w:val="25"/>
  </w:num>
  <w:num w:numId="35" w16cid:durableId="541870550">
    <w:abstractNumId w:val="28"/>
  </w:num>
  <w:num w:numId="36" w16cid:durableId="1788893818">
    <w:abstractNumId w:val="26"/>
  </w:num>
  <w:num w:numId="37" w16cid:durableId="1213808780">
    <w:abstractNumId w:val="12"/>
  </w:num>
  <w:num w:numId="38" w16cid:durableId="1835102510">
    <w:abstractNumId w:val="1"/>
  </w:num>
  <w:num w:numId="39" w16cid:durableId="1017461835">
    <w:abstractNumId w:val="37"/>
  </w:num>
  <w:num w:numId="40" w16cid:durableId="1017148869">
    <w:abstractNumId w:val="33"/>
  </w:num>
  <w:num w:numId="41" w16cid:durableId="1730306811">
    <w:abstractNumId w:val="38"/>
  </w:num>
  <w:num w:numId="42" w16cid:durableId="2080905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40"/>
    <w:rsid w:val="002859FF"/>
    <w:rsid w:val="003E3253"/>
    <w:rsid w:val="00402918"/>
    <w:rsid w:val="004A0140"/>
    <w:rsid w:val="0070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1C351"/>
  <w15:chartTrackingRefBased/>
  <w15:docId w15:val="{FE84AB32-8734-4E5F-8BA5-D2F3C3EF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DFKai-SB"/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Indent">
    <w:name w:val="Body Text Indent"/>
    <w:basedOn w:val="Normal"/>
    <w:semiHidden/>
    <w:pPr>
      <w:tabs>
        <w:tab w:val="left" w:pos="360"/>
      </w:tabs>
      <w:spacing w:beforeLines="50" w:before="180"/>
      <w:ind w:left="482"/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BodyTextIndent2">
    <w:name w:val="Body Text Indent 2"/>
    <w:basedOn w:val="Normal"/>
    <w:semiHidden/>
    <w:pPr>
      <w:tabs>
        <w:tab w:val="left" w:pos="360"/>
        <w:tab w:val="left" w:pos="900"/>
        <w:tab w:val="left" w:pos="1440"/>
      </w:tabs>
      <w:ind w:left="482"/>
    </w:pPr>
  </w:style>
  <w:style w:type="paragraph" w:styleId="BodyTextIndent3">
    <w:name w:val="Body Text Indent 3"/>
    <w:basedOn w:val="Normal"/>
    <w:semiHidden/>
    <w:pPr>
      <w:tabs>
        <w:tab w:val="left" w:pos="360"/>
      </w:tabs>
      <w:ind w:left="540"/>
    </w:pPr>
    <w:rPr>
      <w:sz w:val="22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rFonts w:ascii="PMingLiU" w:eastAsia="PMingLiU" w:hAnsi="PMingLiU"/>
      <w:color w:val="666666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帖撒羅尼加前後書                   1</vt:lpstr>
      <vt:lpstr>帖撒羅尼加前後書                   1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帖撒羅尼加前後書                   1</dc:title>
  <dc:subject/>
  <dc:creator>Grace</dc:creator>
  <cp:keywords/>
  <dc:description/>
  <cp:lastModifiedBy>Kuang-Fu</cp:lastModifiedBy>
  <cp:revision>3</cp:revision>
  <cp:lastPrinted>2005-10-27T02:11:00Z</cp:lastPrinted>
  <dcterms:created xsi:type="dcterms:W3CDTF">2025-03-20T19:52:00Z</dcterms:created>
  <dcterms:modified xsi:type="dcterms:W3CDTF">2025-03-20T20:03:00Z</dcterms:modified>
</cp:coreProperties>
</file>