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3FCC" w14:textId="77777777" w:rsidR="007F6F95" w:rsidRPr="00574FEA" w:rsidRDefault="007F6F95" w:rsidP="007F6F95">
      <w:pPr>
        <w:tabs>
          <w:tab w:val="left" w:pos="9480"/>
        </w:tabs>
        <w:spacing w:before="840"/>
        <w:jc w:val="center"/>
        <w:rPr>
          <w:rFonts w:eastAsia="KaiTi"/>
          <w:b/>
          <w:bCs/>
          <w:sz w:val="72"/>
          <w:u w:val="single"/>
        </w:rPr>
      </w:pPr>
      <w:r>
        <w:rPr>
          <w:rFonts w:eastAsia="KaiTi" w:hint="eastAsia"/>
          <w:b/>
          <w:bCs/>
          <w:sz w:val="72"/>
          <w:u w:val="single"/>
        </w:rPr>
        <w:t>事奉者解经系列</w:t>
      </w:r>
    </w:p>
    <w:p w14:paraId="61BA6307" w14:textId="77777777" w:rsidR="007F6F95" w:rsidRPr="00574FEA" w:rsidRDefault="007F6F95" w:rsidP="007F6F95">
      <w:pPr>
        <w:tabs>
          <w:tab w:val="left" w:pos="9480"/>
        </w:tabs>
        <w:spacing w:line="400" w:lineRule="exact"/>
        <w:jc w:val="center"/>
        <w:rPr>
          <w:rFonts w:eastAsia="KaiTi"/>
          <w:b/>
          <w:sz w:val="36"/>
        </w:rPr>
      </w:pPr>
    </w:p>
    <w:p w14:paraId="4675EF4A" w14:textId="77777777" w:rsidR="007F6F95" w:rsidRPr="00574FEA" w:rsidRDefault="007F6F95" w:rsidP="007F6F95">
      <w:pPr>
        <w:tabs>
          <w:tab w:val="left" w:pos="9480"/>
        </w:tabs>
        <w:jc w:val="center"/>
        <w:rPr>
          <w:rFonts w:eastAsia="KaiTi"/>
          <w:b/>
          <w:sz w:val="36"/>
        </w:rPr>
      </w:pPr>
      <w:r>
        <w:rPr>
          <w:rFonts w:eastAsia="KaiTi" w:hint="eastAsia"/>
          <w:b/>
          <w:sz w:val="48"/>
        </w:rPr>
        <w:t>约书亚记</w:t>
      </w:r>
    </w:p>
    <w:p w14:paraId="3569CB5E" w14:textId="77777777" w:rsidR="007F6F95" w:rsidRPr="00574FEA" w:rsidRDefault="007F6F95" w:rsidP="007F6F95">
      <w:pPr>
        <w:tabs>
          <w:tab w:val="left" w:pos="9480"/>
        </w:tabs>
        <w:spacing w:line="300" w:lineRule="exact"/>
        <w:jc w:val="center"/>
        <w:rPr>
          <w:rFonts w:eastAsia="KaiTi"/>
          <w:b/>
          <w:sz w:val="36"/>
        </w:rPr>
      </w:pPr>
    </w:p>
    <w:p w14:paraId="36AB94B0" w14:textId="77777777" w:rsidR="007F6F95" w:rsidRPr="00574FEA" w:rsidRDefault="007F6F95" w:rsidP="007F6F95">
      <w:pPr>
        <w:tabs>
          <w:tab w:val="left" w:pos="9240"/>
        </w:tabs>
        <w:jc w:val="center"/>
        <w:rPr>
          <w:rFonts w:eastAsia="KaiTi"/>
          <w:sz w:val="40"/>
        </w:rPr>
      </w:pPr>
      <w:r>
        <w:rPr>
          <w:rFonts w:eastAsia="KaiTi" w:hint="eastAsia"/>
          <w:b/>
          <w:sz w:val="40"/>
        </w:rPr>
        <w:t>课程计划</w:t>
      </w:r>
    </w:p>
    <w:p w14:paraId="6F73FEF9" w14:textId="45B086BF" w:rsidR="007F6F95" w:rsidRPr="00574FEA" w:rsidRDefault="007F6F95" w:rsidP="007F6F95">
      <w:pPr>
        <w:tabs>
          <w:tab w:val="left" w:pos="5400"/>
        </w:tabs>
        <w:spacing w:line="440" w:lineRule="exact"/>
        <w:ind w:leftChars="350" w:left="840"/>
        <w:rPr>
          <w:rFonts w:hint="eastAsia"/>
          <w:sz w:val="28"/>
        </w:rPr>
      </w:pPr>
      <w:r>
        <w:rPr>
          <w:rFonts w:eastAsia="KaiTi" w:hint="eastAsia"/>
          <w:sz w:val="28"/>
        </w:rPr>
        <w:t>第一课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约书亚记简介</w:t>
      </w:r>
    </w:p>
    <w:p w14:paraId="50098AE5" w14:textId="77777777" w:rsidR="007F6F95" w:rsidRPr="00574FEA" w:rsidRDefault="007F6F95" w:rsidP="007F6F95">
      <w:pPr>
        <w:tabs>
          <w:tab w:val="left" w:pos="2250"/>
          <w:tab w:val="left" w:pos="5400"/>
        </w:tabs>
        <w:spacing w:line="440" w:lineRule="exact"/>
        <w:ind w:leftChars="350" w:left="840"/>
        <w:rPr>
          <w:rFonts w:hint="eastAsia"/>
          <w:sz w:val="28"/>
        </w:rPr>
      </w:pPr>
      <w:r>
        <w:rPr>
          <w:rFonts w:eastAsia="KaiTi" w:hint="eastAsia"/>
          <w:sz w:val="28"/>
        </w:rPr>
        <w:t>第二课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第</w:t>
      </w:r>
      <w:r>
        <w:rPr>
          <w:rFonts w:eastAsia="KaiTi" w:hint="eastAsia"/>
          <w:sz w:val="28"/>
          <w:lang w:eastAsia="zh-CN"/>
        </w:rPr>
        <w:t>1</w:t>
      </w:r>
      <w:r>
        <w:rPr>
          <w:rFonts w:eastAsia="KaiTi" w:hint="eastAsia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神晓谕约书亚</w:t>
      </w:r>
    </w:p>
    <w:p w14:paraId="19225786" w14:textId="77777777" w:rsidR="007F6F95" w:rsidRPr="00574FEA" w:rsidRDefault="007F6F95" w:rsidP="007F6F95">
      <w:pPr>
        <w:tabs>
          <w:tab w:val="left" w:pos="2280"/>
          <w:tab w:val="left" w:pos="5400"/>
          <w:tab w:val="left" w:pos="876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第三课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2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3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窥探耶利哥，过约旦河</w:t>
      </w:r>
      <w:r>
        <w:rPr>
          <w:rFonts w:eastAsia="KaiTi" w:hint="eastAsia"/>
          <w:sz w:val="28"/>
          <w:lang w:eastAsia="zh-CN"/>
        </w:rPr>
        <w:t xml:space="preserve"> </w:t>
      </w:r>
    </w:p>
    <w:p w14:paraId="55846B79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第四课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4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5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立石纪念</w:t>
      </w:r>
      <w:r w:rsidRPr="00574FEA">
        <w:rPr>
          <w:rFonts w:eastAsia="KaiTi"/>
          <w:sz w:val="28"/>
        </w:rPr>
        <w:t>，</w:t>
      </w:r>
      <w:r>
        <w:rPr>
          <w:rFonts w:eastAsia="KaiTi" w:hint="eastAsia"/>
          <w:sz w:val="28"/>
        </w:rPr>
        <w:t>预备争战</w:t>
      </w:r>
    </w:p>
    <w:p w14:paraId="541BD8D9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第五课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6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7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攻耶利哥城</w:t>
      </w:r>
      <w:r w:rsidRPr="00574FEA">
        <w:rPr>
          <w:rFonts w:eastAsia="KaiTi"/>
          <w:sz w:val="28"/>
        </w:rPr>
        <w:t>，</w:t>
      </w:r>
      <w:r>
        <w:rPr>
          <w:rFonts w:eastAsia="KaiTi" w:hint="eastAsia"/>
          <w:sz w:val="28"/>
        </w:rPr>
        <w:t>败于艾城</w:t>
      </w:r>
    </w:p>
    <w:p w14:paraId="4B5AD925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hint="eastAsia"/>
          <w:sz w:val="28"/>
        </w:rPr>
      </w:pPr>
      <w:r>
        <w:rPr>
          <w:rFonts w:eastAsia="KaiTi" w:hint="eastAsia"/>
          <w:sz w:val="28"/>
        </w:rPr>
        <w:t>第六课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8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9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攻破艾城</w:t>
      </w:r>
      <w:r w:rsidRPr="00574FEA">
        <w:rPr>
          <w:rFonts w:eastAsia="KaiTi"/>
          <w:sz w:val="28"/>
        </w:rPr>
        <w:t xml:space="preserve">, </w:t>
      </w:r>
      <w:r>
        <w:rPr>
          <w:rFonts w:eastAsia="KaiTi" w:hint="eastAsia"/>
          <w:sz w:val="28"/>
        </w:rPr>
        <w:t>受骗于基遍人</w:t>
      </w:r>
    </w:p>
    <w:p w14:paraId="774931E3" w14:textId="77777777" w:rsidR="007F6F95" w:rsidRPr="00574FEA" w:rsidRDefault="007F6F95" w:rsidP="007F6F95">
      <w:pPr>
        <w:tabs>
          <w:tab w:val="left" w:pos="2280"/>
          <w:tab w:val="left" w:pos="492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第七课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10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>─</w:t>
      </w:r>
      <w:r w:rsidRPr="00574FEA">
        <w:rPr>
          <w:rFonts w:eastAsia="KaiTi"/>
          <w:sz w:val="28"/>
        </w:rPr>
        <w:t>第</w:t>
      </w:r>
      <w:r w:rsidRPr="00574FEA">
        <w:rPr>
          <w:rFonts w:eastAsia="KaiTi"/>
          <w:sz w:val="28"/>
        </w:rPr>
        <w:t>12</w:t>
      </w:r>
      <w:r w:rsidRPr="00574FEA">
        <w:rPr>
          <w:rFonts w:eastAsia="KaiTi"/>
          <w:sz w:val="28"/>
        </w:rPr>
        <w:t>章</w:t>
      </w:r>
      <w:r w:rsidRPr="00574FEA">
        <w:rPr>
          <w:rFonts w:eastAsia="KaiTi"/>
          <w:sz w:val="28"/>
        </w:rPr>
        <w:t xml:space="preserve"> 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南北战役</w:t>
      </w:r>
    </w:p>
    <w:p w14:paraId="4E0BBC50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第八课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13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  <w:lang w:eastAsia="zh-CN"/>
        </w:rPr>
        <w:t>─</w:t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21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</w:rPr>
        <w:t xml:space="preserve">  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分地</w:t>
      </w:r>
    </w:p>
    <w:p w14:paraId="334423CD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第九课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22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支派间的争端</w:t>
      </w:r>
    </w:p>
    <w:p w14:paraId="581E4809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8"/>
        </w:rPr>
      </w:pPr>
      <w:r>
        <w:rPr>
          <w:rFonts w:eastAsia="KaiTi" w:hint="eastAsia"/>
          <w:sz w:val="28"/>
        </w:rPr>
        <w:t>第十课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8"/>
          <w:lang w:eastAsia="zh-CN"/>
        </w:rPr>
        <w:t>第</w:t>
      </w:r>
      <w:r w:rsidRPr="00574FEA">
        <w:rPr>
          <w:rFonts w:eastAsia="KaiTi"/>
          <w:sz w:val="28"/>
        </w:rPr>
        <w:t>23</w:t>
      </w:r>
      <w:r w:rsidRPr="00574FEA">
        <w:rPr>
          <w:rFonts w:eastAsia="KaiTi"/>
          <w:sz w:val="28"/>
          <w:lang w:eastAsia="zh-CN"/>
        </w:rPr>
        <w:t>章</w:t>
      </w:r>
      <w:r w:rsidRPr="00574FEA">
        <w:rPr>
          <w:rFonts w:eastAsia="KaiTi"/>
          <w:sz w:val="28"/>
        </w:rPr>
        <w:t xml:space="preserve">   </w:t>
      </w:r>
      <w:r w:rsidRPr="00574FEA">
        <w:rPr>
          <w:rFonts w:eastAsia="KaiTi"/>
          <w:sz w:val="28"/>
        </w:rPr>
        <w:tab/>
      </w:r>
      <w:r>
        <w:rPr>
          <w:rFonts w:eastAsia="KaiTi" w:hint="eastAsia"/>
          <w:sz w:val="28"/>
        </w:rPr>
        <w:t>最后的遗命</w:t>
      </w:r>
    </w:p>
    <w:p w14:paraId="1CBE75EF" w14:textId="77777777" w:rsidR="007F6F95" w:rsidRPr="00574FEA" w:rsidRDefault="007F6F95" w:rsidP="007F6F95">
      <w:pPr>
        <w:tabs>
          <w:tab w:val="left" w:pos="2280"/>
          <w:tab w:val="left" w:pos="5400"/>
        </w:tabs>
        <w:spacing w:line="440" w:lineRule="exact"/>
        <w:ind w:leftChars="350" w:left="840"/>
        <w:rPr>
          <w:rFonts w:eastAsia="KaiTi"/>
          <w:sz w:val="22"/>
        </w:rPr>
      </w:pPr>
      <w:r>
        <w:rPr>
          <w:rFonts w:eastAsia="KaiTi" w:hint="eastAsia"/>
          <w:sz w:val="28"/>
        </w:rPr>
        <w:t>第十一课</w:t>
      </w:r>
      <w:r w:rsidRPr="00574FEA">
        <w:rPr>
          <w:rFonts w:eastAsia="KaiTi"/>
          <w:sz w:val="28"/>
        </w:rPr>
        <w:tab/>
      </w:r>
      <w:r w:rsidRPr="00574FEA">
        <w:rPr>
          <w:rFonts w:eastAsia="KaiTi"/>
          <w:sz w:val="22"/>
        </w:rPr>
        <w:tab/>
      </w:r>
      <w:r>
        <w:rPr>
          <w:rFonts w:eastAsia="KaiTi" w:hint="eastAsia"/>
          <w:sz w:val="28"/>
        </w:rPr>
        <w:t>约书亚记总结</w:t>
      </w:r>
    </w:p>
    <w:p w14:paraId="51BF248B" w14:textId="77777777" w:rsidR="007F6F95" w:rsidRPr="00574FEA" w:rsidRDefault="007F6F95" w:rsidP="007F6F95">
      <w:pPr>
        <w:tabs>
          <w:tab w:val="left" w:pos="1680"/>
          <w:tab w:val="left" w:pos="3840"/>
          <w:tab w:val="left" w:pos="9240"/>
        </w:tabs>
        <w:ind w:leftChars="200" w:left="480" w:firstLineChars="100" w:firstLine="240"/>
        <w:rPr>
          <w:rFonts w:eastAsia="KaiTi"/>
        </w:rPr>
      </w:pPr>
    </w:p>
    <w:p w14:paraId="2CE9D6B8" w14:textId="77777777" w:rsidR="007F6F95" w:rsidRPr="00574FEA" w:rsidRDefault="007F6F95" w:rsidP="007F6F95">
      <w:pPr>
        <w:tabs>
          <w:tab w:val="left" w:pos="9240"/>
        </w:tabs>
        <w:ind w:left="480"/>
        <w:rPr>
          <w:rFonts w:eastAsia="KaiTi"/>
        </w:rPr>
      </w:pPr>
    </w:p>
    <w:p w14:paraId="21DF0BBD" w14:textId="77777777" w:rsidR="007F6F95" w:rsidRPr="00574FEA" w:rsidRDefault="007F6F95" w:rsidP="007F6F95">
      <w:pPr>
        <w:tabs>
          <w:tab w:val="left" w:pos="9240"/>
        </w:tabs>
        <w:ind w:leftChars="349" w:left="838" w:firstLine="2"/>
        <w:jc w:val="both"/>
        <w:rPr>
          <w:rFonts w:eastAsia="KaiTi"/>
          <w:b/>
          <w:sz w:val="32"/>
        </w:rPr>
      </w:pPr>
      <w:r>
        <w:rPr>
          <w:rFonts w:eastAsia="KaiTi" w:hint="eastAsia"/>
          <w:b/>
          <w:sz w:val="32"/>
        </w:rPr>
        <w:t>课程介绍</w:t>
      </w:r>
    </w:p>
    <w:p w14:paraId="04D222A9" w14:textId="77777777" w:rsidR="007F6F95" w:rsidRPr="00E54AE6" w:rsidRDefault="007F6F95" w:rsidP="007F6F95">
      <w:pPr>
        <w:pStyle w:val="BodyText"/>
        <w:tabs>
          <w:tab w:val="clear" w:pos="9240"/>
          <w:tab w:val="left" w:pos="9000"/>
        </w:tabs>
        <w:ind w:leftChars="349" w:left="838" w:rightChars="311" w:right="746" w:firstLine="2"/>
        <w:rPr>
          <w:rFonts w:ascii="Times New Roman" w:eastAsia="PMingLiU" w:hint="eastAsia"/>
        </w:rPr>
      </w:pPr>
      <w:r>
        <w:rPr>
          <w:rFonts w:ascii="Times New Roman" w:eastAsia="KaiTi" w:hint="eastAsia"/>
        </w:rPr>
        <w:t>约书亚记记载了，神如何信实的成就</w:t>
      </w:r>
      <w:r>
        <w:rPr>
          <w:rFonts w:ascii="Times New Roman" w:eastAsia="KaiTi" w:hint="eastAsia"/>
          <w:lang w:eastAsia="zh-CN"/>
        </w:rPr>
        <w:t>“亚伯拉罕之约”中，对以色列人领受土地的应许，以及以色列人如何的回应神对他们的带领。</w:t>
      </w:r>
      <w:r>
        <w:rPr>
          <w:rFonts w:ascii="Times New Roman" w:eastAsia="KaiTi" w:hint="eastAsia"/>
        </w:rPr>
        <w:t>藉着研读此书卷，事奉者将更多的学习认识神，及知道领受神的属灵福气的途径。</w:t>
      </w:r>
    </w:p>
    <w:p w14:paraId="0C886E70" w14:textId="77777777" w:rsidR="007F6F95" w:rsidRPr="00574FEA" w:rsidRDefault="007F6F95" w:rsidP="007F6F95">
      <w:pPr>
        <w:pStyle w:val="BodyText"/>
        <w:ind w:leftChars="349" w:left="838" w:firstLine="2"/>
        <w:rPr>
          <w:rFonts w:ascii="Times New Roman" w:eastAsia="KaiTi"/>
        </w:rPr>
      </w:pPr>
    </w:p>
    <w:p w14:paraId="69016546" w14:textId="77777777" w:rsidR="007F6F95" w:rsidRPr="00574FEA" w:rsidRDefault="007F6F95" w:rsidP="007F6F95">
      <w:pPr>
        <w:pStyle w:val="BodyText"/>
        <w:ind w:leftChars="349" w:left="838" w:firstLine="2"/>
        <w:rPr>
          <w:rFonts w:ascii="Times New Roman" w:eastAsia="KaiTi"/>
        </w:rPr>
      </w:pPr>
    </w:p>
    <w:p w14:paraId="75971D2C" w14:textId="77777777" w:rsidR="007F6F95" w:rsidRPr="00574FEA" w:rsidRDefault="007F6F95" w:rsidP="007F6F95">
      <w:pPr>
        <w:pStyle w:val="BodyText"/>
        <w:ind w:leftChars="349" w:left="838" w:firstLine="2"/>
        <w:rPr>
          <w:rFonts w:ascii="Times New Roman" w:eastAsia="KaiTi"/>
        </w:rPr>
      </w:pPr>
    </w:p>
    <w:p w14:paraId="41470CA8" w14:textId="77777777" w:rsidR="007F6F95" w:rsidRPr="00574FEA" w:rsidRDefault="007F6F95" w:rsidP="007F6F95">
      <w:pPr>
        <w:tabs>
          <w:tab w:val="left" w:pos="9240"/>
        </w:tabs>
        <w:spacing w:afterLines="100" w:after="360"/>
        <w:ind w:leftChars="349" w:left="838"/>
        <w:jc w:val="both"/>
        <w:rPr>
          <w:rFonts w:eastAsia="KaiTi"/>
          <w:bCs/>
        </w:rPr>
      </w:pPr>
      <w:r>
        <w:rPr>
          <w:rFonts w:eastAsia="KaiTi" w:hint="eastAsia"/>
          <w:bCs/>
        </w:rPr>
        <w:t>学生</w:t>
      </w:r>
      <w:r w:rsidRPr="00574FEA">
        <w:rPr>
          <w:rFonts w:eastAsia="KaiTi"/>
          <w:bCs/>
        </w:rPr>
        <w:t>：</w:t>
      </w:r>
      <w:r w:rsidRPr="00574FEA">
        <w:rPr>
          <w:rFonts w:eastAsia="KaiTi"/>
          <w:bCs/>
        </w:rPr>
        <w:t>___________________</w:t>
      </w:r>
    </w:p>
    <w:p w14:paraId="5DBD639E" w14:textId="77777777" w:rsidR="007F6F95" w:rsidRPr="00574FEA" w:rsidRDefault="007F6F95" w:rsidP="007F6F95">
      <w:pPr>
        <w:tabs>
          <w:tab w:val="left" w:pos="9240"/>
        </w:tabs>
        <w:ind w:leftChars="349" w:left="838" w:firstLine="2"/>
        <w:jc w:val="both"/>
        <w:rPr>
          <w:rFonts w:eastAsia="KaiTi"/>
          <w:bCs/>
        </w:rPr>
      </w:pPr>
      <w:r w:rsidRPr="00574FEA">
        <w:rPr>
          <w:rFonts w:eastAsia="KaiTi"/>
          <w:bCs/>
        </w:rPr>
        <w:t>_______</w:t>
      </w:r>
      <w:r w:rsidRPr="00574FEA">
        <w:rPr>
          <w:rFonts w:eastAsia="KaiTi"/>
          <w:bCs/>
        </w:rPr>
        <w:t>年</w:t>
      </w:r>
      <w:r w:rsidRPr="00574FEA">
        <w:rPr>
          <w:rFonts w:eastAsia="KaiTi"/>
          <w:bCs/>
        </w:rPr>
        <w:t>_______</w:t>
      </w:r>
      <w:r>
        <w:rPr>
          <w:rFonts w:eastAsia="KaiTi" w:hint="eastAsia"/>
          <w:bCs/>
        </w:rPr>
        <w:t>月</w:t>
      </w:r>
      <w:r w:rsidRPr="00574FEA">
        <w:rPr>
          <w:rFonts w:eastAsia="KaiTi"/>
          <w:bCs/>
        </w:rPr>
        <w:t>_______</w:t>
      </w:r>
      <w:r w:rsidRPr="00574FEA">
        <w:rPr>
          <w:rFonts w:eastAsia="KaiTi"/>
          <w:bCs/>
        </w:rPr>
        <w:t>日</w:t>
      </w:r>
    </w:p>
    <w:p w14:paraId="45A39564" w14:textId="77777777" w:rsidR="00502A39" w:rsidRPr="00CD57DF" w:rsidRDefault="00502A39">
      <w:pPr>
        <w:tabs>
          <w:tab w:val="left" w:pos="9480"/>
        </w:tabs>
        <w:rPr>
          <w:rFonts w:eastAsia="KaiTi"/>
          <w:b/>
          <w:sz w:val="36"/>
          <w:lang w:eastAsia="zh-CN"/>
        </w:rPr>
      </w:pPr>
      <w:r w:rsidRPr="00CD57DF">
        <w:rPr>
          <w:rFonts w:eastAsia="KaiTi"/>
          <w:b/>
          <w:sz w:val="36"/>
          <w:lang w:eastAsia="zh-CN"/>
        </w:rPr>
        <w:br w:type="page"/>
      </w:r>
      <w:r w:rsidRPr="00CD57DF">
        <w:rPr>
          <w:rFonts w:eastAsia="KaiTi"/>
          <w:b/>
          <w:sz w:val="36"/>
          <w:lang w:eastAsia="zh-CN"/>
        </w:rPr>
        <w:lastRenderedPageBreak/>
        <w:t xml:space="preserve">                      </w:t>
      </w:r>
      <w:r w:rsidR="00414860" w:rsidRPr="00CD57DF">
        <w:rPr>
          <w:rFonts w:eastAsia="KaiTi"/>
          <w:b/>
          <w:sz w:val="36"/>
          <w:lang w:eastAsia="zh-CN"/>
        </w:rPr>
        <w:t>约书亚记</w:t>
      </w:r>
      <w:r w:rsidRPr="00CD57DF">
        <w:rPr>
          <w:rFonts w:eastAsia="KaiTi"/>
          <w:b/>
          <w:sz w:val="36"/>
          <w:lang w:eastAsia="zh-CN"/>
        </w:rPr>
        <w:tab/>
      </w:r>
      <w:r w:rsidRPr="00CD57DF">
        <w:rPr>
          <w:rFonts w:eastAsia="KaiTi"/>
          <w:lang w:eastAsia="zh-CN"/>
        </w:rPr>
        <w:t>0</w:t>
      </w:r>
    </w:p>
    <w:p w14:paraId="2FA6F3DF" w14:textId="77777777" w:rsidR="00502A39" w:rsidRPr="00CD57DF" w:rsidRDefault="00414860">
      <w:pPr>
        <w:tabs>
          <w:tab w:val="left" w:pos="9240"/>
        </w:tabs>
        <w:jc w:val="both"/>
        <w:rPr>
          <w:rFonts w:eastAsia="KaiTi"/>
          <w:b/>
          <w:sz w:val="28"/>
          <w:lang w:eastAsia="zh-CN"/>
        </w:rPr>
      </w:pPr>
      <w:r w:rsidRPr="00CD57DF">
        <w:rPr>
          <w:rFonts w:eastAsia="KaiTi"/>
          <w:b/>
          <w:sz w:val="28"/>
          <w:lang w:eastAsia="zh-CN"/>
        </w:rPr>
        <w:t>壹</w:t>
      </w:r>
      <w:r w:rsidR="00502A39" w:rsidRPr="00CD57DF">
        <w:rPr>
          <w:rFonts w:eastAsia="Microsoft YaHei"/>
          <w:b/>
          <w:sz w:val="28"/>
          <w:lang w:eastAsia="zh-CN"/>
        </w:rPr>
        <w:t>‧</w:t>
      </w:r>
      <w:r w:rsidR="00067EDF">
        <w:rPr>
          <w:rFonts w:eastAsia="Microsoft YaHei"/>
          <w:b/>
          <w:sz w:val="28"/>
          <w:lang w:eastAsia="zh-CN"/>
        </w:rPr>
        <w:t xml:space="preserve"> </w:t>
      </w:r>
      <w:r w:rsidRPr="00CD57DF">
        <w:rPr>
          <w:rFonts w:eastAsia="KaiTi"/>
          <w:b/>
          <w:sz w:val="28"/>
          <w:lang w:eastAsia="zh-CN"/>
        </w:rPr>
        <w:t>课程的目的</w:t>
      </w:r>
    </w:p>
    <w:p w14:paraId="32E683FC" w14:textId="77777777" w:rsidR="00502A39" w:rsidRPr="00CD57DF" w:rsidRDefault="00502A39">
      <w:pPr>
        <w:pStyle w:val="CommentText"/>
        <w:tabs>
          <w:tab w:val="left" w:pos="9240"/>
        </w:tabs>
        <w:ind w:firstLineChars="200" w:firstLine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从约书亚</w:t>
      </w:r>
      <w:r w:rsidR="00DE2E72" w:rsidRPr="00CD57DF">
        <w:rPr>
          <w:rFonts w:eastAsia="KaiTi"/>
          <w:lang w:eastAsia="zh-CN"/>
        </w:rPr>
        <w:t>记一</w:t>
      </w:r>
      <w:r w:rsidRPr="00CD57DF">
        <w:rPr>
          <w:rFonts w:eastAsia="KaiTi"/>
          <w:lang w:eastAsia="zh-CN"/>
        </w:rPr>
        <w:t>书</w:t>
      </w:r>
      <w:r w:rsidR="00414860" w:rsidRPr="00CD57DF">
        <w:rPr>
          <w:rFonts w:eastAsia="KaiTi"/>
          <w:lang w:eastAsia="zh-CN"/>
        </w:rPr>
        <w:t>中，</w:t>
      </w:r>
      <w:r w:rsidR="00DE2E72" w:rsidRPr="00CD57DF">
        <w:rPr>
          <w:rFonts w:eastAsia="KaiTi"/>
          <w:lang w:eastAsia="zh-CN"/>
        </w:rPr>
        <w:t>我们了解</w:t>
      </w:r>
      <w:r w:rsidR="00414860" w:rsidRPr="00CD57DF">
        <w:rPr>
          <w:rFonts w:eastAsia="KaiTi"/>
          <w:lang w:eastAsia="zh-CN"/>
        </w:rPr>
        <w:t>神如何信实的成就</w:t>
      </w:r>
      <w:r w:rsidR="00DE2E72" w:rsidRPr="00CD57DF">
        <w:rPr>
          <w:rFonts w:eastAsia="KaiTi"/>
          <w:lang w:eastAsia="zh-CN"/>
        </w:rPr>
        <w:t>，在</w:t>
      </w:r>
      <w:r w:rsidR="00414860" w:rsidRPr="00CD57DF">
        <w:rPr>
          <w:rFonts w:eastAsia="KaiTi"/>
          <w:lang w:eastAsia="zh-CN"/>
        </w:rPr>
        <w:t>“</w:t>
      </w:r>
      <w:r w:rsidR="00414860" w:rsidRPr="00CD57DF">
        <w:rPr>
          <w:rFonts w:eastAsia="KaiTi"/>
          <w:lang w:eastAsia="zh-CN"/>
        </w:rPr>
        <w:t>亚伯拉罕之约</w:t>
      </w:r>
      <w:r w:rsidR="00414860" w:rsidRPr="00CD57DF">
        <w:rPr>
          <w:rFonts w:eastAsia="KaiTi"/>
          <w:lang w:eastAsia="zh-CN"/>
        </w:rPr>
        <w:t>”</w:t>
      </w:r>
      <w:r w:rsidR="00414860" w:rsidRPr="00CD57DF">
        <w:rPr>
          <w:rFonts w:eastAsia="KaiTi"/>
          <w:lang w:eastAsia="zh-CN"/>
        </w:rPr>
        <w:t>中，对以色列人土地之应许</w:t>
      </w:r>
      <w:r w:rsidR="00DE2E72" w:rsidRPr="00CD57DF">
        <w:rPr>
          <w:rFonts w:eastAsia="KaiTi"/>
          <w:lang w:eastAsia="zh-CN"/>
        </w:rPr>
        <w:t>，也了解</w:t>
      </w:r>
      <w:r w:rsidR="00414860" w:rsidRPr="00CD57DF">
        <w:rPr>
          <w:rFonts w:eastAsia="KaiTi"/>
          <w:lang w:eastAsia="zh-CN"/>
        </w:rPr>
        <w:t>以色列人</w:t>
      </w:r>
      <w:r w:rsidR="00DE2E72" w:rsidRPr="00CD57DF">
        <w:rPr>
          <w:rFonts w:eastAsia="KaiTi"/>
          <w:lang w:eastAsia="zh-CN"/>
        </w:rPr>
        <w:t>是</w:t>
      </w:r>
      <w:r w:rsidR="00414860" w:rsidRPr="00CD57DF">
        <w:rPr>
          <w:rFonts w:eastAsia="KaiTi"/>
          <w:lang w:eastAsia="zh-CN"/>
        </w:rPr>
        <w:t>如何的</w:t>
      </w:r>
      <w:r w:rsidR="00DE2E72" w:rsidRPr="00CD57DF">
        <w:rPr>
          <w:rFonts w:eastAsia="KaiTi"/>
          <w:lang w:eastAsia="zh-CN"/>
        </w:rPr>
        <w:t>回</w:t>
      </w:r>
      <w:r w:rsidR="00414860" w:rsidRPr="00CD57DF">
        <w:rPr>
          <w:rFonts w:eastAsia="KaiTi"/>
          <w:lang w:eastAsia="zh-CN"/>
        </w:rPr>
        <w:t>应神的带领。今日生为基督徒的我们，当</w:t>
      </w:r>
      <w:r w:rsidR="001B4A2E" w:rsidRPr="00CD57DF">
        <w:rPr>
          <w:rFonts w:eastAsia="KaiTi"/>
          <w:lang w:eastAsia="zh-CN"/>
        </w:rPr>
        <w:t>从本书中，</w:t>
      </w:r>
      <w:r w:rsidR="00414860" w:rsidRPr="00CD57DF">
        <w:rPr>
          <w:rFonts w:eastAsia="KaiTi"/>
          <w:lang w:eastAsia="zh-CN"/>
        </w:rPr>
        <w:t>学习</w:t>
      </w:r>
      <w:r w:rsidR="001B4A2E" w:rsidRPr="00CD57DF">
        <w:rPr>
          <w:rFonts w:eastAsia="KaiTi"/>
          <w:lang w:eastAsia="zh-CN"/>
        </w:rPr>
        <w:t>更</w:t>
      </w:r>
      <w:r w:rsidR="00414860" w:rsidRPr="00CD57DF">
        <w:rPr>
          <w:rFonts w:eastAsia="KaiTi"/>
          <w:lang w:eastAsia="zh-CN"/>
        </w:rPr>
        <w:t>多</w:t>
      </w:r>
      <w:r w:rsidR="001B4A2E" w:rsidRPr="00CD57DF">
        <w:rPr>
          <w:rFonts w:eastAsia="KaiTi"/>
          <w:lang w:eastAsia="zh-CN"/>
        </w:rPr>
        <w:t>的</w:t>
      </w:r>
      <w:r w:rsidR="00414860" w:rsidRPr="00CD57DF">
        <w:rPr>
          <w:rFonts w:eastAsia="KaiTi"/>
          <w:lang w:eastAsia="zh-CN"/>
        </w:rPr>
        <w:t>认识神</w:t>
      </w:r>
      <w:r w:rsidR="001B4A2E" w:rsidRPr="00CD57DF">
        <w:rPr>
          <w:rFonts w:eastAsia="KaiTi"/>
          <w:lang w:eastAsia="zh-CN"/>
        </w:rPr>
        <w:t>及遵行</w:t>
      </w:r>
      <w:r w:rsidR="00414860" w:rsidRPr="00CD57DF">
        <w:rPr>
          <w:rFonts w:eastAsia="KaiTi"/>
          <w:lang w:eastAsia="zh-CN"/>
        </w:rPr>
        <w:t>承受属灵福气的途径。</w:t>
      </w:r>
      <w:r w:rsidR="00414860" w:rsidRPr="00CD57DF">
        <w:rPr>
          <w:rFonts w:eastAsia="KaiTi"/>
          <w:lang w:eastAsia="zh-CN"/>
        </w:rPr>
        <w:t xml:space="preserve"> </w:t>
      </w:r>
    </w:p>
    <w:p w14:paraId="50622972" w14:textId="77777777" w:rsidR="00502A39" w:rsidRPr="00CD57DF" w:rsidRDefault="00502A39">
      <w:pPr>
        <w:tabs>
          <w:tab w:val="left" w:pos="9240"/>
        </w:tabs>
        <w:rPr>
          <w:rFonts w:eastAsia="KaiTi"/>
          <w:lang w:eastAsia="zh-CN"/>
        </w:rPr>
      </w:pPr>
    </w:p>
    <w:p w14:paraId="60DCDE84" w14:textId="77777777" w:rsidR="00502A39" w:rsidRPr="00CD57DF" w:rsidRDefault="008915EF" w:rsidP="00067EDF">
      <w:pPr>
        <w:tabs>
          <w:tab w:val="left" w:pos="9240"/>
        </w:tabs>
        <w:rPr>
          <w:rFonts w:eastAsia="KaiTi"/>
          <w:lang w:eastAsia="zh-CN"/>
        </w:rPr>
      </w:pPr>
      <w:r w:rsidRPr="00CD57DF">
        <w:rPr>
          <w:rFonts w:eastAsia="KaiTi"/>
          <w:b/>
          <w:sz w:val="28"/>
          <w:lang w:eastAsia="zh-CN"/>
        </w:rPr>
        <w:t>贰</w:t>
      </w:r>
      <w:r w:rsidR="00502A39" w:rsidRPr="00CD57DF">
        <w:rPr>
          <w:rFonts w:eastAsia="Microsoft YaHei"/>
          <w:b/>
          <w:sz w:val="28"/>
          <w:lang w:eastAsia="zh-CN"/>
        </w:rPr>
        <w:t>‧</w:t>
      </w:r>
      <w:r w:rsidR="00067EDF">
        <w:rPr>
          <w:rFonts w:eastAsia="Microsoft YaHei"/>
          <w:b/>
          <w:sz w:val="28"/>
          <w:lang w:eastAsia="zh-CN"/>
        </w:rPr>
        <w:t xml:space="preserve"> </w:t>
      </w:r>
      <w:r w:rsidRPr="00CD57DF">
        <w:rPr>
          <w:rFonts w:eastAsia="KaiTi"/>
          <w:b/>
          <w:sz w:val="28"/>
          <w:lang w:eastAsia="zh-CN"/>
        </w:rPr>
        <w:t>课程计划</w:t>
      </w:r>
    </w:p>
    <w:p w14:paraId="14516192" w14:textId="77777777" w:rsidR="00502A39" w:rsidRPr="00CD57DF" w:rsidRDefault="00502A39">
      <w:pPr>
        <w:tabs>
          <w:tab w:val="left" w:pos="9240"/>
        </w:tabs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一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 xml:space="preserve">    </w:t>
      </w:r>
      <w:r w:rsidR="008915EF" w:rsidRPr="00CD57DF">
        <w:rPr>
          <w:rFonts w:eastAsia="KaiTi"/>
          <w:lang w:eastAsia="zh-CN"/>
        </w:rPr>
        <w:t>课程简介及约书亚记简介</w:t>
      </w:r>
      <w:r w:rsidR="008915EF" w:rsidRPr="00CD57DF">
        <w:rPr>
          <w:rFonts w:eastAsia="KaiTi"/>
          <w:lang w:eastAsia="zh-CN"/>
        </w:rPr>
        <w:t xml:space="preserve"> </w:t>
      </w:r>
    </w:p>
    <w:p w14:paraId="1118DBEF" w14:textId="77777777" w:rsidR="00502A39" w:rsidRPr="00CD57DF" w:rsidRDefault="00502A39" w:rsidP="003E1303">
      <w:pPr>
        <w:tabs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二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 xml:space="preserve">    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1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神晓谕约书亚</w:t>
      </w:r>
      <w:r w:rsidR="008915EF" w:rsidRPr="00CD57DF">
        <w:rPr>
          <w:rFonts w:eastAsia="KaiTi"/>
          <w:lang w:eastAsia="zh-CN"/>
        </w:rPr>
        <w:t xml:space="preserve"> </w:t>
      </w:r>
    </w:p>
    <w:p w14:paraId="01BA14A7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三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2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>─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3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窥探耶利哥，过约旦河</w:t>
      </w:r>
      <w:r w:rsidR="008915EF" w:rsidRPr="00CD57DF">
        <w:rPr>
          <w:rFonts w:eastAsia="KaiTi"/>
          <w:lang w:eastAsia="zh-CN"/>
        </w:rPr>
        <w:t xml:space="preserve"> </w:t>
      </w:r>
    </w:p>
    <w:p w14:paraId="5AB70051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四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4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>─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5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立石纪念，预备争战</w:t>
      </w:r>
      <w:r w:rsidR="008915EF" w:rsidRPr="00CD57DF">
        <w:rPr>
          <w:rFonts w:eastAsia="KaiTi"/>
          <w:lang w:eastAsia="zh-CN"/>
        </w:rPr>
        <w:t xml:space="preserve"> </w:t>
      </w:r>
    </w:p>
    <w:p w14:paraId="3993FF5E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五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6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>─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7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攻耶利哥，败于艾城</w:t>
      </w:r>
      <w:r w:rsidR="008915EF" w:rsidRPr="00CD57DF">
        <w:rPr>
          <w:rFonts w:eastAsia="KaiTi"/>
          <w:lang w:eastAsia="zh-CN"/>
        </w:rPr>
        <w:t xml:space="preserve"> </w:t>
      </w:r>
    </w:p>
    <w:p w14:paraId="7DB87EC1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六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8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>─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9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攻破艾城，受骗于基遍人</w:t>
      </w:r>
      <w:r w:rsidR="008915EF" w:rsidRPr="00CD57DF">
        <w:rPr>
          <w:rFonts w:eastAsia="KaiTi"/>
          <w:lang w:eastAsia="zh-CN"/>
        </w:rPr>
        <w:t xml:space="preserve"> </w:t>
      </w:r>
    </w:p>
    <w:p w14:paraId="29E3A880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七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10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>─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12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南北战役</w:t>
      </w:r>
      <w:r w:rsidR="008915EF" w:rsidRPr="00CD57DF">
        <w:rPr>
          <w:rFonts w:eastAsia="KaiTi"/>
          <w:lang w:eastAsia="zh-CN"/>
        </w:rPr>
        <w:t xml:space="preserve"> </w:t>
      </w:r>
    </w:p>
    <w:p w14:paraId="1DC4100B" w14:textId="77777777" w:rsidR="00502A39" w:rsidRPr="00CD57DF" w:rsidRDefault="00502A39" w:rsidP="003E1303">
      <w:pPr>
        <w:tabs>
          <w:tab w:val="left" w:pos="1680"/>
          <w:tab w:val="left" w:pos="38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八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13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>─</w:t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21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</w:t>
      </w:r>
      <w:r w:rsidR="008915EF"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分地</w:t>
      </w:r>
      <w:r w:rsidR="008915EF" w:rsidRPr="00CD57DF">
        <w:rPr>
          <w:rFonts w:eastAsia="KaiTi"/>
          <w:lang w:eastAsia="zh-CN"/>
        </w:rPr>
        <w:t xml:space="preserve"> </w:t>
      </w:r>
    </w:p>
    <w:p w14:paraId="05A82BCC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九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22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支派间争端</w:t>
      </w:r>
      <w:r w:rsidR="008915EF" w:rsidRPr="00CD57DF">
        <w:rPr>
          <w:rFonts w:eastAsia="KaiTi"/>
          <w:lang w:eastAsia="zh-CN"/>
        </w:rPr>
        <w:t xml:space="preserve"> </w:t>
      </w:r>
    </w:p>
    <w:p w14:paraId="1FA4F49F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十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第</w:t>
      </w:r>
      <w:r w:rsidRPr="00CD57DF">
        <w:rPr>
          <w:rFonts w:eastAsia="KaiTi"/>
          <w:lang w:eastAsia="zh-CN"/>
        </w:rPr>
        <w:t>23</w:t>
      </w:r>
      <w:r w:rsidR="008915EF" w:rsidRPr="00CD57DF">
        <w:rPr>
          <w:rFonts w:eastAsia="KaiTi"/>
          <w:lang w:eastAsia="zh-CN"/>
        </w:rPr>
        <w:t>章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最后的遗命</w:t>
      </w:r>
      <w:r w:rsidR="008915EF" w:rsidRPr="00CD57DF">
        <w:rPr>
          <w:rFonts w:eastAsia="KaiTi"/>
          <w:lang w:eastAsia="zh-CN"/>
        </w:rPr>
        <w:t xml:space="preserve"> </w:t>
      </w:r>
    </w:p>
    <w:p w14:paraId="1649447E" w14:textId="77777777" w:rsidR="00502A39" w:rsidRPr="00CD57DF" w:rsidRDefault="00502A39" w:rsidP="003E1303">
      <w:pPr>
        <w:tabs>
          <w:tab w:val="left" w:pos="1680"/>
          <w:tab w:val="left" w:pos="3840"/>
          <w:tab w:val="left" w:pos="9240"/>
        </w:tabs>
        <w:spacing w:before="60"/>
        <w:ind w:leftChars="200" w:left="480" w:firstLineChars="100" w:firstLine="2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十一</w:t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lang w:eastAsia="zh-CN"/>
        </w:rPr>
        <w:tab/>
      </w:r>
      <w:r w:rsidR="008915EF" w:rsidRPr="00CD57DF">
        <w:rPr>
          <w:rFonts w:eastAsia="KaiTi"/>
          <w:lang w:eastAsia="zh-CN"/>
        </w:rPr>
        <w:t>约书亚记总结</w:t>
      </w:r>
      <w:r w:rsidR="008915EF" w:rsidRPr="00CD57DF">
        <w:rPr>
          <w:rFonts w:eastAsia="KaiTi"/>
          <w:lang w:eastAsia="zh-CN"/>
        </w:rPr>
        <w:t xml:space="preserve"> </w:t>
      </w:r>
    </w:p>
    <w:p w14:paraId="13D54941" w14:textId="77777777" w:rsidR="00502A39" w:rsidRPr="00CD57DF" w:rsidRDefault="00502A39">
      <w:pPr>
        <w:tabs>
          <w:tab w:val="left" w:pos="1680"/>
          <w:tab w:val="left" w:pos="3840"/>
          <w:tab w:val="left" w:pos="9240"/>
        </w:tabs>
        <w:ind w:leftChars="200" w:left="480" w:firstLineChars="100" w:firstLine="240"/>
        <w:rPr>
          <w:rFonts w:eastAsia="KaiTi"/>
          <w:lang w:eastAsia="zh-CN"/>
        </w:rPr>
      </w:pPr>
    </w:p>
    <w:p w14:paraId="7867EDEB" w14:textId="77777777" w:rsidR="00502A39" w:rsidRPr="00CD57DF" w:rsidRDefault="00502A39">
      <w:pPr>
        <w:tabs>
          <w:tab w:val="left" w:pos="9240"/>
        </w:tabs>
        <w:ind w:left="480"/>
        <w:rPr>
          <w:rFonts w:eastAsia="KaiTi"/>
          <w:lang w:eastAsia="zh-CN"/>
        </w:rPr>
      </w:pPr>
    </w:p>
    <w:p w14:paraId="461F5020" w14:textId="23E02C2A" w:rsidR="00502A39" w:rsidRPr="00CD57DF" w:rsidRDefault="00502A39">
      <w:pPr>
        <w:tabs>
          <w:tab w:val="left" w:pos="9240"/>
        </w:tabs>
        <w:rPr>
          <w:rFonts w:eastAsia="KaiTi"/>
          <w:b/>
          <w:sz w:val="36"/>
          <w:lang w:eastAsia="zh-CN"/>
        </w:rPr>
      </w:pPr>
      <w:r w:rsidRPr="00CD57DF">
        <w:rPr>
          <w:rFonts w:eastAsia="KaiTi"/>
          <w:b/>
          <w:sz w:val="36"/>
          <w:lang w:eastAsia="zh-CN"/>
        </w:rPr>
        <w:br w:type="page"/>
      </w:r>
      <w:r w:rsidRPr="00CD57DF">
        <w:rPr>
          <w:rFonts w:eastAsia="KaiTi"/>
          <w:b/>
          <w:sz w:val="36"/>
          <w:lang w:eastAsia="zh-CN"/>
        </w:rPr>
        <w:lastRenderedPageBreak/>
        <w:t xml:space="preserve">                  </w:t>
      </w:r>
      <w:r w:rsidR="00C66642" w:rsidRPr="00C66642">
        <w:rPr>
          <w:rFonts w:eastAsia="KaiTi" w:hint="eastAsia"/>
          <w:b/>
          <w:sz w:val="36"/>
          <w:u w:val="single"/>
          <w:lang w:eastAsia="zh-CN"/>
        </w:rPr>
        <w:t>第一课</w:t>
      </w:r>
      <w:r w:rsidR="00C66642" w:rsidRPr="00C66642">
        <w:rPr>
          <w:rFonts w:eastAsia="KaiTi" w:hint="eastAsia"/>
          <w:b/>
          <w:sz w:val="36"/>
          <w:u w:val="single"/>
          <w:lang w:eastAsia="zh-CN"/>
        </w:rPr>
        <w:t xml:space="preserve">  </w:t>
      </w:r>
      <w:r w:rsidR="00C66642" w:rsidRPr="00C66642">
        <w:rPr>
          <w:rFonts w:eastAsia="KaiTi" w:hint="eastAsia"/>
          <w:b/>
          <w:sz w:val="36"/>
          <w:u w:val="single"/>
          <w:lang w:eastAsia="zh-CN"/>
        </w:rPr>
        <w:t>约书亚记简介</w:t>
      </w:r>
      <w:r w:rsidRPr="00CD57DF">
        <w:rPr>
          <w:rFonts w:eastAsia="KaiTi"/>
          <w:b/>
          <w:sz w:val="36"/>
          <w:lang w:eastAsia="zh-CN"/>
        </w:rPr>
        <w:tab/>
      </w:r>
      <w:r w:rsidRPr="00C66642">
        <w:rPr>
          <w:rFonts w:eastAsia="KaiTi"/>
          <w:sz w:val="20"/>
          <w:szCs w:val="16"/>
          <w:lang w:eastAsia="zh-CN"/>
        </w:rPr>
        <w:t>1-1</w:t>
      </w:r>
    </w:p>
    <w:p w14:paraId="1F439C86" w14:textId="6980DA72" w:rsidR="00C66642" w:rsidRPr="00CD57DF" w:rsidRDefault="00C66642" w:rsidP="00C66642">
      <w:pPr>
        <w:tabs>
          <w:tab w:val="left" w:pos="9240"/>
        </w:tabs>
        <w:jc w:val="both"/>
        <w:rPr>
          <w:rFonts w:eastAsia="KaiTi"/>
          <w:b/>
          <w:sz w:val="28"/>
          <w:lang w:eastAsia="zh-CN"/>
        </w:rPr>
      </w:pPr>
      <w:r w:rsidRPr="00CD57DF">
        <w:rPr>
          <w:rFonts w:eastAsia="KaiTi"/>
          <w:b/>
          <w:sz w:val="28"/>
          <w:lang w:eastAsia="zh-CN"/>
        </w:rPr>
        <w:t>壹</w:t>
      </w:r>
      <w:r w:rsidRPr="00CD57DF">
        <w:rPr>
          <w:rFonts w:eastAsia="Microsoft YaHei"/>
          <w:b/>
          <w:sz w:val="28"/>
          <w:lang w:eastAsia="zh-CN"/>
        </w:rPr>
        <w:t>‧</w:t>
      </w:r>
      <w:r>
        <w:rPr>
          <w:rFonts w:eastAsia="Microsoft YaHei"/>
          <w:b/>
          <w:sz w:val="28"/>
          <w:lang w:eastAsia="zh-CN"/>
        </w:rPr>
        <w:t xml:space="preserve"> </w:t>
      </w:r>
      <w:r w:rsidR="001D0433">
        <w:rPr>
          <w:rFonts w:eastAsia="KaiTi" w:hint="eastAsia"/>
          <w:b/>
          <w:sz w:val="28"/>
          <w:lang w:eastAsia="zh-CN"/>
        </w:rPr>
        <w:t>前言</w:t>
      </w:r>
    </w:p>
    <w:p w14:paraId="7FD87EA4" w14:textId="5C3EC438" w:rsidR="00C66642" w:rsidRPr="00CD57DF" w:rsidRDefault="00C66642" w:rsidP="009B2FF9">
      <w:pPr>
        <w:pStyle w:val="CommentText"/>
        <w:tabs>
          <w:tab w:val="left" w:pos="9240"/>
        </w:tabs>
        <w:spacing w:after="80" w:line="400" w:lineRule="exact"/>
        <w:ind w:firstLineChars="200" w:firstLine="48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从约书亚记</w:t>
      </w:r>
      <w:r w:rsidR="001D0433">
        <w:rPr>
          <w:rFonts w:eastAsia="KaiTi" w:hint="eastAsia"/>
          <w:lang w:eastAsia="zh-CN"/>
        </w:rPr>
        <w:t>的学习</w:t>
      </w:r>
      <w:r w:rsidRPr="00CD57DF">
        <w:rPr>
          <w:rFonts w:eastAsia="KaiTi"/>
          <w:lang w:eastAsia="zh-CN"/>
        </w:rPr>
        <w:t>中，我们</w:t>
      </w:r>
      <w:r w:rsidR="001D0433">
        <w:rPr>
          <w:rFonts w:eastAsia="KaiTi" w:hint="eastAsia"/>
          <w:lang w:eastAsia="zh-CN"/>
        </w:rPr>
        <w:t>将</w:t>
      </w:r>
      <w:r w:rsidRPr="00CD57DF">
        <w:rPr>
          <w:rFonts w:eastAsia="KaiTi"/>
          <w:lang w:eastAsia="zh-CN"/>
        </w:rPr>
        <w:t>了解</w:t>
      </w:r>
      <w:r w:rsidR="001D0433">
        <w:rPr>
          <w:rFonts w:eastAsia="KaiTi" w:hint="eastAsia"/>
          <w:lang w:eastAsia="zh-CN"/>
        </w:rPr>
        <w:t xml:space="preserve">- </w:t>
      </w:r>
      <w:r w:rsidRPr="00CD57DF">
        <w:rPr>
          <w:rFonts w:eastAsia="KaiTi"/>
          <w:lang w:eastAsia="zh-CN"/>
        </w:rPr>
        <w:t>神如何信实</w:t>
      </w:r>
      <w:r w:rsidR="001D0433">
        <w:rPr>
          <w:rFonts w:eastAsia="KaiTi" w:hint="eastAsia"/>
          <w:lang w:eastAsia="zh-CN"/>
        </w:rPr>
        <w:t>地</w:t>
      </w:r>
      <w:r w:rsidRPr="00CD57DF">
        <w:rPr>
          <w:rFonts w:eastAsia="KaiTi"/>
          <w:lang w:eastAsia="zh-CN"/>
        </w:rPr>
        <w:t>成就，</w:t>
      </w:r>
      <w:r w:rsidRPr="001D0433">
        <w:rPr>
          <w:rFonts w:ascii="KaiTi" w:eastAsia="KaiTi" w:hAnsi="KaiTi"/>
          <w:lang w:eastAsia="zh-CN"/>
        </w:rPr>
        <w:t>在“亚伯拉罕之约”中</w:t>
      </w:r>
      <w:r w:rsidRPr="00CD57DF">
        <w:rPr>
          <w:rFonts w:eastAsia="KaiTi"/>
          <w:lang w:eastAsia="zh-CN"/>
        </w:rPr>
        <w:t>，对以色列人</w:t>
      </w:r>
      <w:r w:rsidR="001D0433">
        <w:rPr>
          <w:rFonts w:eastAsia="KaiTi" w:hint="eastAsia"/>
          <w:lang w:eastAsia="zh-CN"/>
        </w:rPr>
        <w:t>领受</w:t>
      </w:r>
      <w:r w:rsidRPr="00CD57DF">
        <w:rPr>
          <w:rFonts w:eastAsia="KaiTi"/>
          <w:lang w:eastAsia="zh-CN"/>
        </w:rPr>
        <w:t>土地之应许，也</w:t>
      </w:r>
      <w:r w:rsidR="001D0433">
        <w:rPr>
          <w:rFonts w:eastAsia="KaiTi" w:hint="eastAsia"/>
          <w:lang w:eastAsia="zh-CN"/>
        </w:rPr>
        <w:t>将</w:t>
      </w:r>
      <w:r w:rsidRPr="00CD57DF">
        <w:rPr>
          <w:rFonts w:eastAsia="KaiTi"/>
          <w:lang w:eastAsia="zh-CN"/>
        </w:rPr>
        <w:t>了解以色列人</w:t>
      </w:r>
      <w:r w:rsidR="001D0433">
        <w:rPr>
          <w:rFonts w:eastAsia="KaiTi" w:hint="eastAsia"/>
          <w:lang w:eastAsia="zh-CN"/>
        </w:rPr>
        <w:t>在这过程中</w:t>
      </w:r>
      <w:r w:rsidRPr="00CD57DF">
        <w:rPr>
          <w:rFonts w:eastAsia="KaiTi"/>
          <w:lang w:eastAsia="zh-CN"/>
        </w:rPr>
        <w:t>是如何的回应神的带领。</w:t>
      </w:r>
      <w:r w:rsidR="001D0433">
        <w:rPr>
          <w:rFonts w:eastAsia="KaiTi" w:hint="eastAsia"/>
          <w:lang w:eastAsia="zh-CN"/>
        </w:rPr>
        <w:t>这本书的教导，对今天的</w:t>
      </w:r>
      <w:r w:rsidRPr="00CD57DF">
        <w:rPr>
          <w:rFonts w:eastAsia="KaiTi"/>
          <w:lang w:eastAsia="zh-CN"/>
        </w:rPr>
        <w:t>基督徒</w:t>
      </w:r>
      <w:r w:rsidR="001D0433">
        <w:rPr>
          <w:rFonts w:eastAsia="KaiTi" w:hint="eastAsia"/>
          <w:lang w:eastAsia="zh-CN"/>
        </w:rPr>
        <w:t>来说</w:t>
      </w:r>
      <w:r w:rsidRPr="00CD57DF">
        <w:rPr>
          <w:rFonts w:eastAsia="KaiTi"/>
          <w:lang w:eastAsia="zh-CN"/>
        </w:rPr>
        <w:t>，</w:t>
      </w:r>
      <w:r w:rsidR="001D0433">
        <w:rPr>
          <w:rFonts w:eastAsia="KaiTi" w:hint="eastAsia"/>
          <w:lang w:eastAsia="zh-CN"/>
        </w:rPr>
        <w:t>将更能知道也操练，</w:t>
      </w:r>
      <w:r w:rsidRPr="00CD57DF">
        <w:rPr>
          <w:rFonts w:eastAsia="KaiTi"/>
          <w:lang w:eastAsia="zh-CN"/>
        </w:rPr>
        <w:t>更多的认识神及</w:t>
      </w:r>
      <w:r w:rsidR="001D0433">
        <w:rPr>
          <w:rFonts w:eastAsia="KaiTi" w:hint="eastAsia"/>
          <w:lang w:eastAsia="zh-CN"/>
        </w:rPr>
        <w:t>知晓领</w:t>
      </w:r>
      <w:r w:rsidRPr="00CD57DF">
        <w:rPr>
          <w:rFonts w:eastAsia="KaiTi"/>
          <w:lang w:eastAsia="zh-CN"/>
        </w:rPr>
        <w:t>受属灵福气的途径。</w:t>
      </w:r>
      <w:r w:rsidRPr="00CD57DF">
        <w:rPr>
          <w:rFonts w:eastAsia="KaiTi"/>
          <w:lang w:eastAsia="zh-CN"/>
        </w:rPr>
        <w:t xml:space="preserve"> </w:t>
      </w:r>
    </w:p>
    <w:p w14:paraId="1DF64211" w14:textId="60249A5D" w:rsidR="001D0433" w:rsidRPr="002D2227" w:rsidRDefault="001D0433" w:rsidP="009B2FF9">
      <w:pPr>
        <w:tabs>
          <w:tab w:val="left" w:pos="360"/>
        </w:tabs>
        <w:spacing w:before="120" w:after="80" w:line="400" w:lineRule="exact"/>
        <w:ind w:left="475" w:rightChars="51" w:right="122"/>
        <w:rPr>
          <w:rFonts w:ascii="KaiTi" w:eastAsia="KaiTi" w:hAnsi="KaiTi"/>
          <w:i/>
          <w:iCs/>
        </w:rPr>
      </w:pPr>
      <w:r w:rsidRPr="00C50507">
        <w:rPr>
          <w:rFonts w:eastAsia="KaiTi"/>
          <w:i/>
          <w:iCs/>
          <w:shd w:val="pct15" w:color="auto" w:fill="FFFFFF"/>
          <w:lang w:eastAsia="zh-CN"/>
        </w:rPr>
        <w:t>讨论：</w:t>
      </w:r>
      <w:r w:rsidRPr="002D2227">
        <w:rPr>
          <w:rFonts w:eastAsia="KaiTi"/>
          <w:i/>
          <w:iCs/>
          <w:lang w:eastAsia="zh-CN"/>
        </w:rPr>
        <w:t xml:space="preserve">  </w:t>
      </w:r>
      <w:r w:rsidR="00DD28BA">
        <w:rPr>
          <w:rFonts w:eastAsia="KaiTi" w:hint="eastAsia"/>
          <w:i/>
          <w:iCs/>
          <w:lang w:eastAsia="zh-CN"/>
        </w:rPr>
        <w:t>请分享</w:t>
      </w:r>
      <w:r>
        <w:rPr>
          <w:rFonts w:ascii="KaiTi" w:eastAsia="KaiTi" w:hAnsi="KaiTi" w:hint="eastAsia"/>
          <w:i/>
          <w:iCs/>
          <w:lang w:eastAsia="zh-CN"/>
        </w:rPr>
        <w:t>你对约书亚记</w:t>
      </w:r>
      <w:r w:rsidR="00DD28BA">
        <w:rPr>
          <w:rFonts w:ascii="KaiTi" w:eastAsia="KaiTi" w:hAnsi="KaiTi" w:hint="eastAsia"/>
          <w:i/>
          <w:iCs/>
          <w:lang w:eastAsia="zh-CN"/>
        </w:rPr>
        <w:t>这本书</w:t>
      </w:r>
      <w:r>
        <w:rPr>
          <w:rFonts w:ascii="KaiTi" w:eastAsia="KaiTi" w:hAnsi="KaiTi" w:hint="eastAsia"/>
          <w:i/>
          <w:iCs/>
          <w:lang w:eastAsia="zh-CN"/>
        </w:rPr>
        <w:t>的认识</w:t>
      </w:r>
      <w:r w:rsidR="00DD28BA">
        <w:rPr>
          <w:rFonts w:ascii="KaiTi" w:eastAsia="KaiTi" w:hAnsi="KaiTi" w:hint="eastAsia"/>
          <w:i/>
          <w:iCs/>
          <w:lang w:eastAsia="zh-CN"/>
        </w:rPr>
        <w:t>，以及你对此课程的期望</w:t>
      </w:r>
      <w:r w:rsidRPr="002D2227">
        <w:rPr>
          <w:rFonts w:ascii="KaiTi" w:eastAsia="KaiTi" w:hAnsi="KaiTi"/>
          <w:i/>
          <w:iCs/>
          <w:lang w:eastAsia="zh-CN"/>
        </w:rPr>
        <w:t>？</w:t>
      </w:r>
    </w:p>
    <w:p w14:paraId="69F0BBD1" w14:textId="6231AC01" w:rsidR="00502A39" w:rsidRPr="00C66642" w:rsidRDefault="00C66642" w:rsidP="001D0433">
      <w:pPr>
        <w:pStyle w:val="CommentText"/>
        <w:tabs>
          <w:tab w:val="left" w:pos="9240"/>
        </w:tabs>
        <w:spacing w:before="240"/>
        <w:rPr>
          <w:rFonts w:eastAsia="KaiTi"/>
          <w:b/>
          <w:bCs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502A39" w:rsidRPr="00C66642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C66642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8915EF" w:rsidRPr="00C66642">
        <w:rPr>
          <w:rFonts w:eastAsia="KaiTi"/>
          <w:b/>
          <w:bCs/>
          <w:sz w:val="28"/>
          <w:szCs w:val="22"/>
          <w:lang w:eastAsia="zh-CN"/>
        </w:rPr>
        <w:t>本书在圣经中的地位</w:t>
      </w:r>
      <w:r w:rsidR="008915EF" w:rsidRPr="00C66642">
        <w:rPr>
          <w:rFonts w:eastAsia="KaiTi"/>
          <w:b/>
          <w:bCs/>
          <w:sz w:val="28"/>
          <w:szCs w:val="22"/>
          <w:lang w:eastAsia="zh-CN"/>
        </w:rPr>
        <w:t xml:space="preserve"> </w:t>
      </w:r>
    </w:p>
    <w:p w14:paraId="53622F25" w14:textId="77777777" w:rsidR="00502A39" w:rsidRPr="00CD57DF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旧约圣经</w:t>
      </w:r>
      <w:r w:rsidRPr="00CD57DF">
        <w:rPr>
          <w:rFonts w:eastAsia="KaiTi"/>
          <w:lang w:eastAsia="zh-CN"/>
        </w:rPr>
        <w:t>39</w:t>
      </w:r>
      <w:r w:rsidRPr="00CD57DF">
        <w:rPr>
          <w:rFonts w:eastAsia="KaiTi"/>
          <w:lang w:eastAsia="zh-CN"/>
        </w:rPr>
        <w:t>卷书，可以区分为三大部分：历史书、智</w:t>
      </w:r>
      <w:r w:rsidR="00371A18" w:rsidRPr="00CD57DF">
        <w:rPr>
          <w:rFonts w:eastAsia="KaiTi"/>
          <w:lang w:eastAsia="zh-CN"/>
        </w:rPr>
        <w:t>慧</w:t>
      </w:r>
      <w:r w:rsidRPr="00CD57DF">
        <w:rPr>
          <w:rFonts w:eastAsia="KaiTi"/>
          <w:lang w:eastAsia="zh-CN"/>
        </w:rPr>
        <w:t>书及先知书，其数目分别是</w:t>
      </w:r>
    </w:p>
    <w:p w14:paraId="78B77FB2" w14:textId="77777777" w:rsidR="00502A39" w:rsidRPr="00CD57DF" w:rsidRDefault="00502A39" w:rsidP="009B2FF9">
      <w:pPr>
        <w:tabs>
          <w:tab w:val="left" w:pos="9240"/>
        </w:tabs>
        <w:spacing w:after="80" w:line="400" w:lineRule="exact"/>
        <w:ind w:left="480"/>
        <w:rPr>
          <w:rFonts w:eastAsia="KaiTi"/>
        </w:rPr>
      </w:pPr>
      <w:r w:rsidRPr="00CD57DF">
        <w:rPr>
          <w:rFonts w:eastAsia="KaiTi"/>
          <w:lang w:eastAsia="zh-CN"/>
        </w:rPr>
        <w:t xml:space="preserve">  17-5-17</w:t>
      </w:r>
      <w:r w:rsidRPr="00CD57DF">
        <w:rPr>
          <w:rFonts w:eastAsia="KaiTi"/>
          <w:lang w:eastAsia="zh-CN"/>
        </w:rPr>
        <w:t>，其中之组成十分奇妙，说明如下：</w:t>
      </w:r>
    </w:p>
    <w:p w14:paraId="32AAC707" w14:textId="77777777" w:rsidR="00502A39" w:rsidRPr="00CD57DF" w:rsidRDefault="00502A39">
      <w:pPr>
        <w:tabs>
          <w:tab w:val="left" w:pos="9240"/>
        </w:tabs>
        <w:ind w:left="480"/>
        <w:rPr>
          <w:rFonts w:eastAsia="KaiTi"/>
        </w:rPr>
      </w:pPr>
    </w:p>
    <w:tbl>
      <w:tblPr>
        <w:tblW w:w="0" w:type="auto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02A39" w:rsidRPr="00CD57DF" w14:paraId="3E71796A" w14:textId="77777777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680" w:type="dxa"/>
          </w:tcPr>
          <w:p w14:paraId="5CA218A7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5198B8F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C2CE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律</w:t>
            </w:r>
          </w:p>
          <w:p w14:paraId="67535F9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法</w:t>
            </w:r>
          </w:p>
          <w:p w14:paraId="04876E17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  <w:p w14:paraId="5A97255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  <w:p w14:paraId="73809BA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</w:rPr>
              <w:t xml:space="preserve">  </w:t>
            </w:r>
          </w:p>
          <w:p w14:paraId="27DF303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5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3849F88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CF927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历</w:t>
            </w:r>
          </w:p>
          <w:p w14:paraId="1E32565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史</w:t>
            </w:r>
          </w:p>
          <w:p w14:paraId="0C2623A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2E32FA1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1FDB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智</w:t>
            </w:r>
          </w:p>
          <w:p w14:paraId="6B5ED40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慧</w:t>
            </w:r>
          </w:p>
          <w:p w14:paraId="2FFA0C0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  <w:p w14:paraId="26AD4F6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  <w:p w14:paraId="61CAEAF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  <w:p w14:paraId="40A5F94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5</w:t>
            </w:r>
          </w:p>
        </w:tc>
        <w:tc>
          <w:tcPr>
            <w:tcW w:w="680" w:type="dxa"/>
            <w:tcBorders>
              <w:left w:val="nil"/>
            </w:tcBorders>
          </w:tcPr>
          <w:p w14:paraId="3A59CF7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782567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先</w:t>
            </w:r>
          </w:p>
          <w:p w14:paraId="763FA3D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知</w:t>
            </w:r>
          </w:p>
          <w:p w14:paraId="027DCE5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2F60D77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6A22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大</w:t>
            </w:r>
          </w:p>
          <w:p w14:paraId="17F6E22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先</w:t>
            </w:r>
          </w:p>
          <w:p w14:paraId="754E7F9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知</w:t>
            </w:r>
          </w:p>
          <w:p w14:paraId="5F813E4F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  <w:p w14:paraId="7C404C1D" w14:textId="77777777" w:rsidR="00502A39" w:rsidRPr="00CD57DF" w:rsidRDefault="00502A39">
            <w:pPr>
              <w:tabs>
                <w:tab w:val="left" w:pos="9240"/>
              </w:tabs>
              <w:rPr>
                <w:rFonts w:eastAsia="KaiTi"/>
              </w:rPr>
            </w:pPr>
          </w:p>
          <w:p w14:paraId="49B4F88F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5</w:t>
            </w:r>
          </w:p>
        </w:tc>
        <w:tc>
          <w:tcPr>
            <w:tcW w:w="680" w:type="dxa"/>
            <w:tcBorders>
              <w:left w:val="nil"/>
            </w:tcBorders>
          </w:tcPr>
          <w:p w14:paraId="3EB061E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0FA8167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</w:tr>
      <w:tr w:rsidR="00502A39" w:rsidRPr="00CD57DF" w14:paraId="61FAE6BB" w14:textId="77777777">
        <w:tblPrEx>
          <w:tblCellMar>
            <w:top w:w="0" w:type="dxa"/>
            <w:bottom w:w="0" w:type="dxa"/>
          </w:tblCellMar>
        </w:tblPrEx>
        <w:trPr>
          <w:trHeight w:val="7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03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4CB456F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前</w:t>
            </w:r>
          </w:p>
          <w:p w14:paraId="3D784C6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9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4B17874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48D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其</w:t>
            </w:r>
          </w:p>
          <w:p w14:paraId="192C94C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他</w:t>
            </w:r>
          </w:p>
        </w:tc>
        <w:tc>
          <w:tcPr>
            <w:tcW w:w="680" w:type="dxa"/>
            <w:tcBorders>
              <w:left w:val="nil"/>
            </w:tcBorders>
          </w:tcPr>
          <w:p w14:paraId="5E55679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</w:tcPr>
          <w:p w14:paraId="0D750ED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5EC7EE6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3712CA0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66DC4C3F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right w:val="single" w:sz="18" w:space="0" w:color="auto"/>
            </w:tcBorders>
          </w:tcPr>
          <w:p w14:paraId="2C65FC7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nil"/>
            </w:tcBorders>
          </w:tcPr>
          <w:p w14:paraId="5F92D9B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FB35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小</w:t>
            </w:r>
          </w:p>
          <w:p w14:paraId="702CE808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先</w:t>
            </w:r>
          </w:p>
          <w:p w14:paraId="05CE7B9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知</w:t>
            </w:r>
          </w:p>
        </w:tc>
        <w:tc>
          <w:tcPr>
            <w:tcW w:w="680" w:type="dxa"/>
            <w:tcBorders>
              <w:top w:val="dashed" w:sz="4" w:space="0" w:color="auto"/>
              <w:left w:val="nil"/>
            </w:tcBorders>
          </w:tcPr>
          <w:p w14:paraId="5D66F22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D1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0D87CE4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前</w:t>
            </w:r>
          </w:p>
          <w:p w14:paraId="2E0070F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9</w:t>
            </w:r>
          </w:p>
        </w:tc>
      </w:tr>
      <w:tr w:rsidR="00502A39" w:rsidRPr="00CD57DF" w14:paraId="7D6890BA" w14:textId="77777777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91CF" w14:textId="77777777" w:rsidR="00502A39" w:rsidRPr="00CD57DF" w:rsidRDefault="00502A39">
            <w:pPr>
              <w:tabs>
                <w:tab w:val="left" w:pos="9240"/>
              </w:tabs>
              <w:spacing w:line="0" w:lineRule="atLeast"/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5350B865" w14:textId="77777777" w:rsidR="00502A39" w:rsidRPr="00CD57DF" w:rsidRDefault="00502A39">
            <w:pPr>
              <w:tabs>
                <w:tab w:val="left" w:pos="9240"/>
              </w:tabs>
              <w:spacing w:line="0" w:lineRule="atLeast"/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后</w:t>
            </w:r>
          </w:p>
          <w:p w14:paraId="5ABEE0D1" w14:textId="77777777" w:rsidR="00502A39" w:rsidRPr="00CD57DF" w:rsidRDefault="00502A39">
            <w:pPr>
              <w:tabs>
                <w:tab w:val="left" w:pos="9240"/>
              </w:tabs>
              <w:spacing w:line="0" w:lineRule="atLeast"/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3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67C3A1D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9B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5AED0382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51AC823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12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620D7391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762D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51385BF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7A2C64CC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17</w:t>
            </w:r>
          </w:p>
        </w:tc>
        <w:tc>
          <w:tcPr>
            <w:tcW w:w="680" w:type="dxa"/>
            <w:tcBorders>
              <w:left w:val="nil"/>
            </w:tcBorders>
          </w:tcPr>
          <w:p w14:paraId="1423D90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3E4A93C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</w:tcPr>
          <w:p w14:paraId="4E13FAC8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89B0D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66B13E1A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  <w:sz w:val="28"/>
              </w:rPr>
            </w:pPr>
          </w:p>
          <w:p w14:paraId="38A8595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b/>
              </w:rPr>
            </w:pPr>
            <w:r w:rsidRPr="00CD57DF">
              <w:rPr>
                <w:rFonts w:eastAsia="KaiTi"/>
                <w:b/>
                <w:lang w:eastAsia="zh-CN"/>
              </w:rPr>
              <w:t>17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2D79308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2E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62A6945E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  <w:sz w:val="28"/>
              </w:rPr>
            </w:pPr>
          </w:p>
          <w:p w14:paraId="2B96B530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12</w:t>
            </w:r>
          </w:p>
        </w:tc>
        <w:tc>
          <w:tcPr>
            <w:tcW w:w="680" w:type="dxa"/>
            <w:tcBorders>
              <w:left w:val="nil"/>
              <w:bottom w:val="dashed" w:sz="4" w:space="0" w:color="auto"/>
            </w:tcBorders>
          </w:tcPr>
          <w:p w14:paraId="4FB1C083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5C4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掳</w:t>
            </w:r>
          </w:p>
          <w:p w14:paraId="57086AC9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后</w:t>
            </w:r>
          </w:p>
          <w:p w14:paraId="78F58126" w14:textId="77777777" w:rsidR="00502A39" w:rsidRPr="00CD57DF" w:rsidRDefault="00502A39">
            <w:pPr>
              <w:tabs>
                <w:tab w:val="left" w:pos="9240"/>
              </w:tabs>
              <w:jc w:val="center"/>
              <w:rPr>
                <w:rFonts w:eastAsia="KaiTi"/>
              </w:rPr>
            </w:pPr>
            <w:r w:rsidRPr="00CD57DF">
              <w:rPr>
                <w:rFonts w:eastAsia="KaiTi"/>
                <w:lang w:eastAsia="zh-CN"/>
              </w:rPr>
              <w:t>3</w:t>
            </w:r>
          </w:p>
        </w:tc>
      </w:tr>
    </w:tbl>
    <w:p w14:paraId="2F852E93" w14:textId="77777777" w:rsidR="00502A39" w:rsidRPr="00CD57DF" w:rsidRDefault="00502A39">
      <w:pPr>
        <w:tabs>
          <w:tab w:val="left" w:pos="9240"/>
        </w:tabs>
        <w:ind w:left="480"/>
        <w:rPr>
          <w:rFonts w:eastAsia="KaiTi"/>
        </w:rPr>
      </w:pPr>
    </w:p>
    <w:p w14:paraId="18027EF5" w14:textId="113C426A" w:rsidR="00502A39" w:rsidRPr="00DD28BA" w:rsidRDefault="00502A39" w:rsidP="00DD28BA">
      <w:pPr>
        <w:numPr>
          <w:ilvl w:val="0"/>
          <w:numId w:val="1"/>
        </w:numPr>
        <w:tabs>
          <w:tab w:val="left" w:pos="9240"/>
        </w:tabs>
        <w:ind w:hanging="245"/>
        <w:rPr>
          <w:rFonts w:eastAsia="KaiTi"/>
        </w:rPr>
      </w:pPr>
      <w:r w:rsidRPr="00CD57DF">
        <w:rPr>
          <w:rFonts w:eastAsia="KaiTi"/>
          <w:lang w:eastAsia="zh-CN"/>
        </w:rPr>
        <w:t>约书亚记乃是在律法（摩西五经）之后，其它历史书（又称国家历史书）之首册，可以说是历史书卷中</w:t>
      </w:r>
      <w:r w:rsidRPr="00DD28BA">
        <w:rPr>
          <w:rFonts w:ascii="KaiTi" w:eastAsia="KaiTi" w:hAnsi="KaiTi"/>
          <w:lang w:eastAsia="zh-CN"/>
        </w:rPr>
        <w:t>“承先启后”的枢纽</w:t>
      </w:r>
      <w:r w:rsidRPr="00CD57DF">
        <w:rPr>
          <w:rFonts w:eastAsia="KaiTi"/>
          <w:lang w:eastAsia="zh-CN"/>
        </w:rPr>
        <w:t>。</w:t>
      </w:r>
    </w:p>
    <w:p w14:paraId="32CD411D" w14:textId="4062CC40" w:rsidR="00502A39" w:rsidRPr="00DD28BA" w:rsidRDefault="00DD28BA" w:rsidP="00DD28BA">
      <w:pPr>
        <w:tabs>
          <w:tab w:val="left" w:pos="9240"/>
        </w:tabs>
        <w:spacing w:before="24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本书在以色列历史中的地位</w:t>
      </w:r>
    </w:p>
    <w:p w14:paraId="0747D3A6" w14:textId="437D014C" w:rsidR="00502A39" w:rsidRPr="00CD57DF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</w:rPr>
      </w:pPr>
      <w:r w:rsidRPr="00DD28BA">
        <w:rPr>
          <w:rFonts w:eastAsia="KaiTi"/>
          <w:lang w:eastAsia="zh-CN"/>
        </w:rPr>
        <w:t>神创世造人，世人犯罪，神从万人中拣选亚伯拉罕开始救赎计划，亚伯拉罕而后以撒，雅各，</w:t>
      </w:r>
      <w:r w:rsidRPr="00DD28BA">
        <w:rPr>
          <w:rFonts w:eastAsia="KaiTi"/>
          <w:lang w:eastAsia="zh-CN"/>
        </w:rPr>
        <w:t>12</w:t>
      </w:r>
      <w:r w:rsidRPr="00DD28BA">
        <w:rPr>
          <w:rFonts w:eastAsia="KaiTi"/>
          <w:lang w:eastAsia="zh-CN"/>
        </w:rPr>
        <w:t>支派以至整个以色列民族，循序而进</w:t>
      </w:r>
      <w:r w:rsidR="00DD28BA">
        <w:rPr>
          <w:rFonts w:eastAsia="KaiTi" w:hint="eastAsia"/>
          <w:lang w:eastAsia="zh-CN"/>
        </w:rPr>
        <w:t>。</w:t>
      </w:r>
      <w:r w:rsidRPr="00DD28BA">
        <w:rPr>
          <w:rFonts w:eastAsia="KaiTi"/>
          <w:lang w:eastAsia="zh-CN"/>
        </w:rPr>
        <w:t>创世</w:t>
      </w:r>
      <w:r w:rsidRPr="00CD57DF">
        <w:rPr>
          <w:rFonts w:eastAsia="KaiTi"/>
          <w:lang w:eastAsia="zh-CN"/>
        </w:rPr>
        <w:t>记论及以色列人的</w:t>
      </w:r>
      <w:r w:rsidR="00DD28BA" w:rsidRPr="00CD57DF">
        <w:rPr>
          <w:rFonts w:eastAsia="KaiTi"/>
          <w:lang w:eastAsia="zh-CN"/>
        </w:rPr>
        <w:t>______</w:t>
      </w:r>
      <w:r w:rsidRPr="00CD57DF">
        <w:rPr>
          <w:rFonts w:eastAsia="KaiTi"/>
          <w:lang w:eastAsia="zh-CN"/>
        </w:rPr>
        <w:t>，出埃及记论及以色列</w:t>
      </w:r>
      <w:r w:rsidR="00DD28BA" w:rsidRPr="00CD57DF">
        <w:rPr>
          <w:rFonts w:eastAsia="KaiTi"/>
          <w:lang w:eastAsia="zh-CN"/>
        </w:rPr>
        <w:t>______</w:t>
      </w:r>
      <w:r w:rsidRPr="00CD57DF">
        <w:rPr>
          <w:rFonts w:eastAsia="KaiTi"/>
          <w:lang w:eastAsia="zh-CN"/>
        </w:rPr>
        <w:t>的形成，利未记则是以色列国的</w:t>
      </w:r>
      <w:r w:rsidR="00DD28BA" w:rsidRPr="00CD57DF">
        <w:rPr>
          <w:rFonts w:eastAsia="KaiTi"/>
          <w:lang w:eastAsia="zh-CN"/>
        </w:rPr>
        <w:t>______</w:t>
      </w:r>
      <w:r w:rsidRPr="00CD57DF">
        <w:rPr>
          <w:rFonts w:eastAsia="KaiTi"/>
          <w:lang w:eastAsia="zh-CN"/>
        </w:rPr>
        <w:t>，民数记是论及国家的</w:t>
      </w:r>
      <w:r w:rsidR="00DD28BA" w:rsidRPr="00CD57DF">
        <w:rPr>
          <w:rFonts w:eastAsia="KaiTi"/>
          <w:lang w:eastAsia="zh-CN"/>
        </w:rPr>
        <w:t>______</w:t>
      </w:r>
      <w:r w:rsidRPr="00CD57DF">
        <w:rPr>
          <w:rFonts w:eastAsia="KaiTi"/>
          <w:lang w:eastAsia="zh-CN"/>
        </w:rPr>
        <w:t>，申命记则是</w:t>
      </w:r>
      <w:r w:rsidR="00DD28BA" w:rsidRPr="00CD57DF">
        <w:rPr>
          <w:rFonts w:eastAsia="KaiTi"/>
          <w:lang w:eastAsia="zh-CN"/>
        </w:rPr>
        <w:t>______</w:t>
      </w:r>
      <w:r w:rsidRPr="00CD57DF">
        <w:rPr>
          <w:rFonts w:eastAsia="KaiTi"/>
          <w:lang w:eastAsia="zh-CN"/>
        </w:rPr>
        <w:t>国家的组成，而约书亚记则论及国家</w:t>
      </w:r>
      <w:r w:rsidR="00DD28BA" w:rsidRPr="00CD57DF">
        <w:rPr>
          <w:rFonts w:eastAsia="KaiTi"/>
          <w:lang w:eastAsia="zh-CN"/>
        </w:rPr>
        <w:t>______</w:t>
      </w:r>
      <w:r w:rsidRPr="00CD57DF">
        <w:rPr>
          <w:rFonts w:eastAsia="KaiTi"/>
          <w:lang w:eastAsia="zh-CN"/>
        </w:rPr>
        <w:t>的占领，至此以色列国方始正式建立。</w:t>
      </w:r>
    </w:p>
    <w:p w14:paraId="698F402C" w14:textId="77777777" w:rsidR="00502A39" w:rsidRPr="00CD57DF" w:rsidRDefault="00502A39">
      <w:pPr>
        <w:tabs>
          <w:tab w:val="left" w:pos="9240"/>
        </w:tabs>
        <w:rPr>
          <w:rFonts w:eastAsia="KaiTi"/>
        </w:rPr>
      </w:pPr>
    </w:p>
    <w:p w14:paraId="61A6E692" w14:textId="77777777" w:rsidR="00DD28BA" w:rsidRPr="00DD28BA" w:rsidRDefault="00DD28BA" w:rsidP="00DD28BA">
      <w:pPr>
        <w:tabs>
          <w:tab w:val="left" w:pos="9240"/>
        </w:tabs>
        <w:ind w:left="720"/>
        <w:jc w:val="right"/>
        <w:rPr>
          <w:rFonts w:eastAsia="KaiTi"/>
          <w:sz w:val="20"/>
          <w:szCs w:val="16"/>
        </w:rPr>
      </w:pPr>
      <w:r w:rsidRPr="00DD28BA">
        <w:rPr>
          <w:rFonts w:eastAsia="KaiTi"/>
          <w:sz w:val="20"/>
          <w:szCs w:val="16"/>
          <w:lang w:eastAsia="zh-CN"/>
        </w:rPr>
        <w:lastRenderedPageBreak/>
        <w:t>1-2</w:t>
      </w:r>
    </w:p>
    <w:p w14:paraId="379DD304" w14:textId="64B7CFFF" w:rsidR="00502A39" w:rsidRPr="00DD28BA" w:rsidRDefault="00DD28BA" w:rsidP="00DD28BA">
      <w:pPr>
        <w:tabs>
          <w:tab w:val="left" w:pos="9240"/>
        </w:tabs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本书作者及日期</w:t>
      </w:r>
    </w:p>
    <w:p w14:paraId="3CB52409" w14:textId="09E7EC7C" w:rsidR="00502A39" w:rsidRPr="00CD57DF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rPr>
          <w:rFonts w:eastAsia="KaiTi"/>
        </w:rPr>
      </w:pPr>
      <w:r w:rsidRPr="00CD57DF">
        <w:rPr>
          <w:rFonts w:eastAsia="KaiTi"/>
          <w:lang w:eastAsia="zh-CN"/>
        </w:rPr>
        <w:t>一般神学家都同意作者为约书亚，书中多</w:t>
      </w:r>
      <w:r w:rsidRPr="00DD28BA">
        <w:rPr>
          <w:rFonts w:ascii="KaiTi" w:eastAsia="KaiTi" w:hAnsi="KaiTi"/>
          <w:lang w:eastAsia="zh-CN"/>
        </w:rPr>
        <w:t>处用“我们”字眼，</w:t>
      </w:r>
      <w:r w:rsidRPr="00CD57DF">
        <w:rPr>
          <w:rFonts w:eastAsia="KaiTi"/>
          <w:lang w:eastAsia="zh-CN"/>
        </w:rPr>
        <w:t>且是当时发生事件的目击人（</w:t>
      </w:r>
      <w:r w:rsidRPr="00CD57DF">
        <w:rPr>
          <w:rFonts w:eastAsia="KaiTi"/>
          <w:lang w:eastAsia="zh-CN"/>
        </w:rPr>
        <w:t>5:1,6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6:25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15:63</w:t>
      </w:r>
      <w:r w:rsidRPr="00CD57DF">
        <w:rPr>
          <w:rFonts w:eastAsia="KaiTi"/>
          <w:lang w:eastAsia="zh-CN"/>
        </w:rPr>
        <w:t>），尤其</w:t>
      </w:r>
      <w:r w:rsidR="00DD28BA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8:32</w:t>
      </w:r>
      <w:r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24:26</w:t>
      </w:r>
      <w:r w:rsidR="00DD28BA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明显约书亚写下部分书文</w:t>
      </w:r>
      <w:r w:rsidR="00DD28BA">
        <w:rPr>
          <w:rFonts w:eastAsia="KaiTi" w:hint="eastAsia"/>
          <w:lang w:eastAsia="zh-CN"/>
        </w:rPr>
        <w:t>。但是</w:t>
      </w:r>
      <w:r w:rsidRPr="00CD57DF">
        <w:rPr>
          <w:rFonts w:eastAsia="KaiTi"/>
          <w:lang w:eastAsia="zh-CN"/>
        </w:rPr>
        <w:t>不可否认</w:t>
      </w:r>
      <w:r w:rsidR="00DD28BA">
        <w:rPr>
          <w:rFonts w:eastAsia="KaiTi" w:hint="eastAsia"/>
          <w:lang w:eastAsia="zh-CN"/>
        </w:rPr>
        <w:t>的，</w:t>
      </w:r>
      <w:r w:rsidRPr="00CD57DF">
        <w:rPr>
          <w:rFonts w:eastAsia="KaiTi"/>
          <w:lang w:eastAsia="zh-CN"/>
        </w:rPr>
        <w:t>最后部分乃由其它后人补足</w:t>
      </w:r>
      <w:r w:rsidRPr="00CD57DF">
        <w:rPr>
          <w:rFonts w:eastAsia="KaiTi"/>
          <w:lang w:eastAsia="zh-CN"/>
        </w:rPr>
        <w:t>24:29-33</w:t>
      </w:r>
      <w:r w:rsidRPr="00CD57DF">
        <w:rPr>
          <w:rFonts w:eastAsia="KaiTi"/>
          <w:lang w:eastAsia="zh-CN"/>
        </w:rPr>
        <w:t>，但也是当时代之人所成书</w:t>
      </w:r>
      <w:r w:rsidR="00DD28BA">
        <w:rPr>
          <w:rFonts w:eastAsia="KaiTi" w:hint="eastAsia"/>
          <w:lang w:eastAsia="zh-CN"/>
        </w:rPr>
        <w:t>的</w:t>
      </w:r>
      <w:r w:rsidRPr="00CD57DF">
        <w:rPr>
          <w:rFonts w:eastAsia="KaiTi"/>
          <w:lang w:eastAsia="zh-CN"/>
        </w:rPr>
        <w:t>。</w:t>
      </w:r>
    </w:p>
    <w:p w14:paraId="0C34301C" w14:textId="77777777" w:rsidR="00502A39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</w:rPr>
      </w:pPr>
      <w:r w:rsidRPr="00CD57DF">
        <w:rPr>
          <w:rFonts w:eastAsia="KaiTi"/>
          <w:lang w:eastAsia="zh-CN"/>
        </w:rPr>
        <w:t>从王上</w:t>
      </w:r>
      <w:r w:rsidRPr="00CD57DF">
        <w:rPr>
          <w:rFonts w:eastAsia="KaiTi"/>
          <w:lang w:eastAsia="zh-CN"/>
        </w:rPr>
        <w:t>6:1</w:t>
      </w:r>
      <w:r w:rsidRPr="00CD57DF">
        <w:rPr>
          <w:rFonts w:eastAsia="KaiTi"/>
          <w:lang w:eastAsia="zh-CN"/>
        </w:rPr>
        <w:t>可推出以色列人于</w:t>
      </w:r>
      <w:r w:rsidRPr="00CD57DF">
        <w:rPr>
          <w:rFonts w:eastAsia="KaiTi"/>
          <w:lang w:eastAsia="zh-CN"/>
        </w:rPr>
        <w:t>1446</w:t>
      </w:r>
      <w:r w:rsidRPr="00CD57DF">
        <w:rPr>
          <w:rFonts w:eastAsia="KaiTi"/>
          <w:lang w:eastAsia="zh-CN"/>
        </w:rPr>
        <w:t>年</w:t>
      </w:r>
      <w:r w:rsidRPr="00CD57DF">
        <w:rPr>
          <w:rFonts w:eastAsia="KaiTi"/>
          <w:lang w:eastAsia="zh-CN"/>
        </w:rPr>
        <w:t xml:space="preserve">B.C. </w:t>
      </w:r>
      <w:r w:rsidRPr="00CD57DF">
        <w:rPr>
          <w:rFonts w:eastAsia="KaiTi"/>
          <w:lang w:eastAsia="zh-CN"/>
        </w:rPr>
        <w:t>出埃及，而于</w:t>
      </w:r>
      <w:r w:rsidRPr="00CD57DF">
        <w:rPr>
          <w:rFonts w:eastAsia="KaiTi"/>
          <w:lang w:eastAsia="zh-CN"/>
        </w:rPr>
        <w:t>1406</w:t>
      </w:r>
      <w:r w:rsidRPr="00CD57DF">
        <w:rPr>
          <w:rFonts w:eastAsia="KaiTi"/>
          <w:lang w:eastAsia="zh-CN"/>
        </w:rPr>
        <w:t>年开始迦南争战，于</w:t>
      </w:r>
      <w:r w:rsidRPr="00CD57DF">
        <w:rPr>
          <w:rFonts w:eastAsia="KaiTi"/>
          <w:lang w:eastAsia="zh-CN"/>
        </w:rPr>
        <w:t>7</w:t>
      </w:r>
      <w:r w:rsidRPr="00CD57DF">
        <w:rPr>
          <w:rFonts w:eastAsia="KaiTi"/>
          <w:lang w:eastAsia="zh-CN"/>
        </w:rPr>
        <w:t>年后完成（详见第</w:t>
      </w:r>
      <w:r w:rsidRPr="00CD57DF">
        <w:rPr>
          <w:rFonts w:eastAsia="KaiTi"/>
          <w:lang w:eastAsia="zh-CN"/>
        </w:rPr>
        <w:t>14</w:t>
      </w:r>
      <w:r w:rsidRPr="00CD57DF">
        <w:rPr>
          <w:rFonts w:eastAsia="KaiTi"/>
          <w:lang w:eastAsia="zh-CN"/>
        </w:rPr>
        <w:t>章解释），可见此书至少于</w:t>
      </w:r>
      <w:r w:rsidRPr="00CD57DF">
        <w:rPr>
          <w:rFonts w:eastAsia="KaiTi"/>
          <w:lang w:eastAsia="zh-CN"/>
        </w:rPr>
        <w:t xml:space="preserve">1399 </w:t>
      </w:r>
      <w:r w:rsidRPr="00CD57DF">
        <w:rPr>
          <w:rFonts w:eastAsia="KaiTi"/>
          <w:lang w:eastAsia="zh-CN"/>
        </w:rPr>
        <w:t>年</w:t>
      </w:r>
      <w:r w:rsidRPr="00CD57DF">
        <w:rPr>
          <w:rFonts w:eastAsia="KaiTi"/>
          <w:lang w:eastAsia="zh-CN"/>
        </w:rPr>
        <w:t xml:space="preserve">B.C. </w:t>
      </w:r>
      <w:r w:rsidRPr="00CD57DF">
        <w:rPr>
          <w:rFonts w:eastAsia="KaiTi"/>
          <w:lang w:eastAsia="zh-CN"/>
        </w:rPr>
        <w:t>以后写成。</w:t>
      </w:r>
    </w:p>
    <w:p w14:paraId="625050E5" w14:textId="06BF2CB4" w:rsidR="00502A39" w:rsidRPr="009B2FF9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约书亚原名</w:t>
      </w:r>
      <w:r w:rsidRPr="00DD28BA">
        <w:rPr>
          <w:rFonts w:ascii="KaiTi" w:eastAsia="KaiTi" w:hAnsi="KaiTi"/>
          <w:lang w:eastAsia="zh-CN"/>
        </w:rPr>
        <w:t>“何西亚”（拯救之意），摩西将其名改名为“约书亚”，其原文</w:t>
      </w:r>
      <w:r w:rsidRPr="00CD57DF">
        <w:rPr>
          <w:rFonts w:eastAsia="KaiTi"/>
          <w:lang w:eastAsia="zh-CN"/>
        </w:rPr>
        <w:t>意思乃为</w:t>
      </w:r>
      <w:r w:rsidRPr="00CD57DF">
        <w:rPr>
          <w:rFonts w:eastAsia="KaiTi"/>
          <w:lang w:eastAsia="zh-CN"/>
        </w:rPr>
        <w:t>____________</w:t>
      </w:r>
      <w:r w:rsidR="00DD28BA">
        <w:rPr>
          <w:rFonts w:eastAsia="KaiTi" w:hint="eastAsia"/>
          <w:lang w:eastAsia="zh-CN"/>
        </w:rPr>
        <w:t>_</w:t>
      </w:r>
      <w:r w:rsidRPr="00CD57DF">
        <w:rPr>
          <w:rFonts w:eastAsia="KaiTi"/>
          <w:lang w:eastAsia="zh-CN"/>
        </w:rPr>
        <w:t>，（民</w:t>
      </w:r>
      <w:r w:rsidRPr="00CD57DF">
        <w:rPr>
          <w:rFonts w:eastAsia="KaiTi"/>
          <w:lang w:eastAsia="zh-CN"/>
        </w:rPr>
        <w:t>13:16</w:t>
      </w:r>
      <w:r w:rsidRPr="00CD57DF">
        <w:rPr>
          <w:rFonts w:eastAsia="KaiTi"/>
          <w:lang w:eastAsia="zh-CN"/>
        </w:rPr>
        <w:t>），希腊文的译名则</w:t>
      </w:r>
      <w:r w:rsidRPr="009B2FF9">
        <w:rPr>
          <w:rFonts w:ascii="KaiTi" w:eastAsia="KaiTi" w:hAnsi="KaiTi"/>
          <w:lang w:eastAsia="zh-CN"/>
        </w:rPr>
        <w:t>为“耶稣”。</w:t>
      </w:r>
      <w:r w:rsidRPr="00CD57DF">
        <w:rPr>
          <w:rFonts w:eastAsia="KaiTi"/>
          <w:lang w:eastAsia="zh-CN"/>
        </w:rPr>
        <w:t>约书亚是嫩的儿子，以法莲</w:t>
      </w:r>
      <w:r w:rsidRPr="009B2FF9">
        <w:rPr>
          <w:rFonts w:eastAsia="KaiTi"/>
          <w:lang w:eastAsia="zh-CN"/>
        </w:rPr>
        <w:t>支派的首领，是战士，是摩西的帮手和继承人，率领以色列人过约但河，攻占迦南地，并分配土地予各支派，享年</w:t>
      </w:r>
      <w:r w:rsidRPr="009B2FF9">
        <w:rPr>
          <w:rFonts w:eastAsia="KaiTi"/>
          <w:lang w:eastAsia="zh-CN"/>
        </w:rPr>
        <w:t>110</w:t>
      </w:r>
      <w:r w:rsidRPr="009B2FF9">
        <w:rPr>
          <w:rFonts w:eastAsia="KaiTi"/>
          <w:lang w:eastAsia="zh-CN"/>
        </w:rPr>
        <w:t>岁，葬于亭拿西拉，一个以法莲山地的小城。</w:t>
      </w:r>
    </w:p>
    <w:p w14:paraId="2C601DA7" w14:textId="63EE097A" w:rsidR="00502A39" w:rsidRPr="00DD28BA" w:rsidRDefault="00DD28BA" w:rsidP="00DD28BA">
      <w:pPr>
        <w:tabs>
          <w:tab w:val="left" w:pos="9240"/>
        </w:tabs>
        <w:spacing w:before="12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本书的历史背景</w:t>
      </w:r>
    </w:p>
    <w:p w14:paraId="7E5E4A8F" w14:textId="77777777" w:rsidR="00502A39" w:rsidRPr="00CD57DF" w:rsidRDefault="00502A39" w:rsidP="00DD28BA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约书亚领以色列人攻占迦南</w:t>
      </w:r>
      <w:r w:rsidRPr="00CD57DF">
        <w:rPr>
          <w:rFonts w:eastAsia="KaiTi"/>
          <w:lang w:eastAsia="zh-CN"/>
        </w:rPr>
        <w:t>7</w:t>
      </w:r>
      <w:r w:rsidRPr="00CD57DF">
        <w:rPr>
          <w:rFonts w:eastAsia="KaiTi"/>
          <w:lang w:eastAsia="zh-CN"/>
        </w:rPr>
        <w:t>年（</w:t>
      </w:r>
      <w:r w:rsidRPr="00CD57DF">
        <w:rPr>
          <w:rFonts w:eastAsia="KaiTi"/>
          <w:lang w:eastAsia="zh-CN"/>
        </w:rPr>
        <w:t>1406-1399 B.C.</w:t>
      </w:r>
      <w:r w:rsidRPr="00CD57DF">
        <w:rPr>
          <w:rFonts w:eastAsia="KaiTi"/>
          <w:lang w:eastAsia="zh-CN"/>
        </w:rPr>
        <w:t>），当时迦南地之名义上封主是埃及第</w:t>
      </w:r>
      <w:r w:rsidRPr="00CD57DF">
        <w:rPr>
          <w:rFonts w:eastAsia="KaiTi"/>
          <w:lang w:eastAsia="zh-CN"/>
        </w:rPr>
        <w:t>18</w:t>
      </w:r>
      <w:r w:rsidRPr="00CD57DF">
        <w:rPr>
          <w:rFonts w:eastAsia="KaiTi"/>
          <w:lang w:eastAsia="zh-CN"/>
        </w:rPr>
        <w:t>王朝之亚门诺斐斯三世，然而由于国势衰弱，因此迦南地乃形成城邦制度，各自为政，没有中央政府；但是各城邑大多据险自守不易攻占。</w:t>
      </w:r>
    </w:p>
    <w:p w14:paraId="1C3F892D" w14:textId="48B9C7CC" w:rsidR="00502A39" w:rsidRPr="00DD28BA" w:rsidRDefault="00502A39" w:rsidP="00DD28BA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迦南文化多是农耕社会，经济繁荣，宗教则属多神信仰，由于经济丰裕，其宗教沦为邪恶淫乱之信仰，在古代中东世界中最为败坏，所以其文化、经济和军事均优于属游牧民族</w:t>
      </w:r>
      <w:r w:rsidR="003E1303" w:rsidRPr="00CD57DF">
        <w:rPr>
          <w:rFonts w:eastAsia="KaiTi"/>
          <w:lang w:eastAsia="zh-CN"/>
        </w:rPr>
        <w:t>且</w:t>
      </w:r>
      <w:r w:rsidRPr="00CD57DF">
        <w:rPr>
          <w:rFonts w:eastAsia="KaiTi"/>
          <w:lang w:eastAsia="zh-CN"/>
        </w:rPr>
        <w:t>不暗军事的希伯来民族。</w:t>
      </w:r>
    </w:p>
    <w:p w14:paraId="4C7E5745" w14:textId="2C165A79" w:rsidR="00502A39" w:rsidRPr="00DD28BA" w:rsidRDefault="00DD28BA" w:rsidP="00DD28BA">
      <w:pPr>
        <w:tabs>
          <w:tab w:val="left" w:pos="9240"/>
        </w:tabs>
        <w:spacing w:before="12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陆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本书的目的</w:t>
      </w:r>
    </w:p>
    <w:p w14:paraId="225FF27F" w14:textId="626FA716" w:rsidR="00502A39" w:rsidRPr="00DD28BA" w:rsidRDefault="00502A39" w:rsidP="009B2FF9">
      <w:pPr>
        <w:numPr>
          <w:ilvl w:val="0"/>
          <w:numId w:val="1"/>
        </w:numPr>
        <w:tabs>
          <w:tab w:val="left" w:pos="9240"/>
        </w:tabs>
        <w:spacing w:after="80" w:line="400" w:lineRule="exact"/>
        <w:ind w:hanging="245"/>
        <w:rPr>
          <w:rFonts w:eastAsia="KaiTi"/>
        </w:rPr>
      </w:pPr>
      <w:r w:rsidRPr="00CD57DF">
        <w:rPr>
          <w:rFonts w:eastAsia="KaiTi"/>
          <w:lang w:eastAsia="zh-CN"/>
        </w:rPr>
        <w:t>约书亚记是摩西五经（律法书）的续文，记载着神</w:t>
      </w:r>
      <w:r w:rsidR="009B2FF9">
        <w:rPr>
          <w:rFonts w:eastAsia="KaiTi" w:hint="eastAsia"/>
          <w:lang w:eastAsia="zh-CN"/>
        </w:rPr>
        <w:t>照着对以色列人祖宗的应许，</w:t>
      </w:r>
      <w:r w:rsidRPr="00CD57DF">
        <w:rPr>
          <w:rFonts w:eastAsia="KaiTi"/>
          <w:lang w:eastAsia="zh-CN"/>
        </w:rPr>
        <w:t>信实地带领以色列人回迦南，并承继</w:t>
      </w:r>
      <w:r w:rsidR="009B2FF9">
        <w:rPr>
          <w:rFonts w:eastAsia="KaiTi" w:hint="eastAsia"/>
          <w:lang w:eastAsia="zh-CN"/>
        </w:rPr>
        <w:t>了</w:t>
      </w:r>
      <w:r w:rsidRPr="00CD57DF">
        <w:rPr>
          <w:rFonts w:eastAsia="KaiTi"/>
          <w:lang w:eastAsia="zh-CN"/>
        </w:rPr>
        <w:t>地土（</w:t>
      </w:r>
      <w:r w:rsidRPr="00CD57DF">
        <w:rPr>
          <w:rFonts w:eastAsia="KaiTi"/>
          <w:lang w:eastAsia="zh-CN"/>
        </w:rPr>
        <w:t>21:43-45</w:t>
      </w:r>
      <w:r w:rsidRPr="00CD57DF">
        <w:rPr>
          <w:rFonts w:eastAsia="KaiTi"/>
          <w:lang w:eastAsia="zh-CN"/>
        </w:rPr>
        <w:t>）。</w:t>
      </w:r>
    </w:p>
    <w:p w14:paraId="55E6C9F4" w14:textId="1ACD8F5B" w:rsidR="00502A39" w:rsidRPr="00DD28BA" w:rsidRDefault="00DD28BA" w:rsidP="00DD28BA">
      <w:pPr>
        <w:tabs>
          <w:tab w:val="left" w:pos="9240"/>
        </w:tabs>
        <w:spacing w:before="120"/>
        <w:rPr>
          <w:rFonts w:eastAsia="KaiTi"/>
          <w:b/>
          <w:bCs/>
          <w:sz w:val="28"/>
          <w:szCs w:val="22"/>
        </w:rPr>
      </w:pPr>
      <w:r w:rsidRPr="00DD28BA">
        <w:rPr>
          <w:rFonts w:eastAsia="KaiTi" w:hint="eastAsia"/>
          <w:b/>
          <w:bCs/>
          <w:sz w:val="28"/>
          <w:szCs w:val="22"/>
          <w:lang w:eastAsia="zh-CN"/>
        </w:rPr>
        <w:t>柒</w:t>
      </w:r>
      <w:r w:rsidR="00502A39" w:rsidRPr="00DD28BA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067EDF" w:rsidRPr="00DD28BA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DD28BA">
        <w:rPr>
          <w:rFonts w:eastAsia="KaiTi"/>
          <w:b/>
          <w:bCs/>
          <w:sz w:val="28"/>
          <w:szCs w:val="22"/>
          <w:lang w:eastAsia="zh-CN"/>
        </w:rPr>
        <w:t>本书结构大纲</w:t>
      </w:r>
    </w:p>
    <w:p w14:paraId="11DE6AFD" w14:textId="77777777" w:rsidR="00502A39" w:rsidRPr="00CD57DF" w:rsidRDefault="00502A39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</w:t>
      </w:r>
      <w:r w:rsidRPr="00CD57DF">
        <w:rPr>
          <w:rFonts w:eastAsia="KaiTi"/>
          <w:lang w:eastAsia="zh-CN"/>
        </w:rPr>
        <w:t>钥句</w:t>
      </w:r>
      <w:r w:rsidRPr="00CD57DF">
        <w:rPr>
          <w:rFonts w:eastAsia="KaiTi"/>
          <w:lang w:eastAsia="zh-CN"/>
        </w:rPr>
        <w:t xml:space="preserve"> 11:23</w:t>
      </w:r>
    </w:p>
    <w:p w14:paraId="1CBB1B1E" w14:textId="709595D6" w:rsidR="00502A39" w:rsidRPr="00CD57DF" w:rsidRDefault="00DD6AEA">
      <w:pPr>
        <w:tabs>
          <w:tab w:val="left" w:pos="9240"/>
        </w:tabs>
        <w:rPr>
          <w:rFonts w:eastAsia="KaiTi"/>
          <w:sz w:val="22"/>
        </w:rPr>
      </w:pP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7F62655E" wp14:editId="2C310B9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304800" cy="914400"/>
                <wp:effectExtent l="0" t="0" r="0" b="0"/>
                <wp:wrapNone/>
                <wp:docPr id="7966944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FF68C" id="Line 8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38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" o:allowincell="f" strokeweight="1.5pt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7CD7B36B" wp14:editId="386CB934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533400" cy="914400"/>
                <wp:effectExtent l="0" t="0" r="0" b="0"/>
                <wp:wrapNone/>
                <wp:docPr id="20144298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914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2543C" id="Line 2" o:spid="_x0000_s1026" style="position:absolute;flip:x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13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" o:allowincell="f" strokeweight="1.5pt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7A0AFBD7" wp14:editId="51F003C2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81000" cy="914400"/>
                <wp:effectExtent l="0" t="0" r="0" b="0"/>
                <wp:wrapNone/>
                <wp:docPr id="14563309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4BB0E" id="Line 5" o:spid="_x0000_s1026" style="position:absolute;flip:x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31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" o:allowincell="f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126C5D92" wp14:editId="5C9835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14052704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D17A" id="Line 4" o:spid="_x0000_s1026" style="position:absolute;flip:x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5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" o:allowincell="f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624E6442" wp14:editId="75280355">
                <wp:simplePos x="0" y="0"/>
                <wp:positionH relativeFrom="column">
                  <wp:posOffset>1905000</wp:posOffset>
                </wp:positionH>
                <wp:positionV relativeFrom="paragraph">
                  <wp:posOffset>0</wp:posOffset>
                </wp:positionV>
                <wp:extent cx="533400" cy="914400"/>
                <wp:effectExtent l="0" t="0" r="0" b="0"/>
                <wp:wrapNone/>
                <wp:docPr id="2361549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6C788" id="Line 3" o:spid="_x0000_s1026" style="position:absolute;flip:x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0" to="19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" o:allowincell="f"/>
            </w:pict>
          </mc:Fallback>
        </mc:AlternateContent>
      </w: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746916FC" wp14:editId="5AB1C6DD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20761535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027F3" id="Line 6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0" to="38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" o:allowincell="f" strokeweight="1.5pt"/>
            </w:pict>
          </mc:Fallback>
        </mc:AlternateContent>
      </w:r>
      <w:r w:rsidR="00502A39" w:rsidRPr="00CD57DF">
        <w:rPr>
          <w:rFonts w:eastAsia="KaiTi"/>
          <w:sz w:val="22"/>
          <w:lang w:eastAsia="zh-CN"/>
        </w:rPr>
        <w:t xml:space="preserve">                        1:1-5:12    5:13-12:24     13-21        22-24</w:t>
      </w:r>
    </w:p>
    <w:p w14:paraId="510C1202" w14:textId="7DA5AEC5" w:rsidR="00502A39" w:rsidRPr="00CD57DF" w:rsidRDefault="00DD6AEA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7EA3A7AC" wp14:editId="64070DB4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3200400" cy="0"/>
                <wp:effectExtent l="0" t="0" r="0" b="0"/>
                <wp:wrapNone/>
                <wp:docPr id="28486877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E6D0" id="Line 9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7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" o:allowincell="f"/>
            </w:pict>
          </mc:Fallback>
        </mc:AlternateContent>
      </w:r>
      <w:r w:rsidR="00502A39" w:rsidRPr="00CD57DF">
        <w:rPr>
          <w:rFonts w:eastAsia="KaiTi"/>
        </w:rPr>
        <w:t xml:space="preserve">                      </w:t>
      </w:r>
    </w:p>
    <w:p w14:paraId="571BB4D6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i/>
          <w:lang w:eastAsia="zh-CN"/>
        </w:rPr>
        <w:t xml:space="preserve">                   </w:t>
      </w:r>
      <w:r w:rsidRPr="00CD57DF">
        <w:rPr>
          <w:rFonts w:eastAsia="KaiTi"/>
          <w:lang w:eastAsia="zh-CN"/>
        </w:rPr>
        <w:t xml:space="preserve">   </w:t>
      </w:r>
      <w:r w:rsidRPr="00CD57DF">
        <w:rPr>
          <w:rFonts w:eastAsia="KaiTi"/>
          <w:i/>
          <w:lang w:eastAsia="zh-CN"/>
        </w:rPr>
        <w:t>预</w:t>
      </w:r>
      <w:r w:rsidRPr="00CD57DF">
        <w:rPr>
          <w:rFonts w:eastAsia="KaiTi"/>
          <w:i/>
          <w:lang w:eastAsia="zh-CN"/>
        </w:rPr>
        <w:t xml:space="preserve">        </w:t>
      </w:r>
      <w:r w:rsidRPr="00CD57DF">
        <w:rPr>
          <w:rFonts w:eastAsia="KaiTi"/>
          <w:i/>
          <w:lang w:eastAsia="zh-CN"/>
        </w:rPr>
        <w:t>征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分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结</w:t>
      </w:r>
    </w:p>
    <w:p w14:paraId="5CF554F9" w14:textId="77777777" w:rsidR="00502A39" w:rsidRPr="00CD57DF" w:rsidRDefault="00502A39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i/>
          <w:lang w:eastAsia="zh-CN"/>
        </w:rPr>
        <w:t xml:space="preserve">                    </w:t>
      </w:r>
      <w:r w:rsidRPr="00CD57DF">
        <w:rPr>
          <w:rFonts w:eastAsia="KaiTi"/>
          <w:i/>
          <w:lang w:eastAsia="zh-CN"/>
        </w:rPr>
        <w:t>备</w:t>
      </w:r>
      <w:r w:rsidRPr="00CD57DF">
        <w:rPr>
          <w:rFonts w:eastAsia="KaiTi"/>
          <w:i/>
          <w:lang w:eastAsia="zh-CN"/>
        </w:rPr>
        <w:t xml:space="preserve">        </w:t>
      </w:r>
      <w:r w:rsidRPr="00CD57DF">
        <w:rPr>
          <w:rFonts w:eastAsia="KaiTi"/>
          <w:i/>
          <w:lang w:eastAsia="zh-CN"/>
        </w:rPr>
        <w:t>战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地</w:t>
      </w:r>
      <w:r w:rsidRPr="00CD57DF">
        <w:rPr>
          <w:rFonts w:eastAsia="KaiTi"/>
          <w:i/>
          <w:lang w:eastAsia="zh-CN"/>
        </w:rPr>
        <w:t xml:space="preserve">         </w:t>
      </w:r>
      <w:r w:rsidRPr="00CD57DF">
        <w:rPr>
          <w:rFonts w:eastAsia="KaiTi"/>
          <w:i/>
          <w:lang w:eastAsia="zh-CN"/>
        </w:rPr>
        <w:t>语</w:t>
      </w:r>
    </w:p>
    <w:p w14:paraId="4AC9CF7D" w14:textId="6AC61EB2" w:rsidR="00502A39" w:rsidRPr="00CD57DF" w:rsidRDefault="00DD6AEA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  <w:sz w:val="22"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67646180" wp14:editId="75D796EE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11592704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E76BA" id="Line 7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" o:allowincell="f" strokeweight="1.5pt"/>
            </w:pict>
          </mc:Fallback>
        </mc:AlternateContent>
      </w:r>
    </w:p>
    <w:p w14:paraId="3B29D1FE" w14:textId="77777777" w:rsidR="00502A39" w:rsidRPr="00CD57DF" w:rsidRDefault="00502A39">
      <w:pPr>
        <w:tabs>
          <w:tab w:val="left" w:pos="9240"/>
        </w:tabs>
        <w:rPr>
          <w:rFonts w:eastAsia="KaiTi"/>
        </w:rPr>
      </w:pPr>
    </w:p>
    <w:p w14:paraId="4E69C01C" w14:textId="77777777" w:rsidR="00502A39" w:rsidRPr="00CD57DF" w:rsidRDefault="00502A39">
      <w:pPr>
        <w:pStyle w:val="CommentText"/>
        <w:tabs>
          <w:tab w:val="left" w:pos="9240"/>
        </w:tabs>
        <w:rPr>
          <w:rFonts w:eastAsia="KaiTi"/>
        </w:rPr>
      </w:pPr>
      <w:r w:rsidRPr="00CD57DF">
        <w:rPr>
          <w:rFonts w:eastAsia="KaiTi"/>
          <w:b/>
          <w:bCs/>
          <w:lang w:eastAsia="zh-CN"/>
        </w:rPr>
        <w:t>七</w:t>
      </w:r>
      <w:r w:rsidRPr="00CD57DF">
        <w:rPr>
          <w:rFonts w:eastAsia="Microsoft YaHei"/>
          <w:b/>
          <w:bCs/>
          <w:lang w:eastAsia="zh-CN"/>
        </w:rPr>
        <w:t>‧</w:t>
      </w:r>
      <w:r w:rsidR="00067EDF">
        <w:rPr>
          <w:rFonts w:eastAsia="Microsoft YaHei"/>
          <w:b/>
          <w:bCs/>
          <w:lang w:eastAsia="zh-CN"/>
        </w:rPr>
        <w:t xml:space="preserve"> </w:t>
      </w:r>
      <w:r w:rsidRPr="00CD57DF">
        <w:rPr>
          <w:rFonts w:eastAsia="KaiTi"/>
          <w:b/>
          <w:bCs/>
          <w:lang w:eastAsia="zh-CN"/>
        </w:rPr>
        <w:t>作业</w:t>
      </w:r>
      <w:r w:rsidRPr="00CD57DF">
        <w:rPr>
          <w:rFonts w:eastAsia="KaiTi"/>
          <w:lang w:eastAsia="zh-CN"/>
        </w:rPr>
        <w:t>：速读第一章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次，您觉得这时的以色列人光景如何？</w:t>
      </w:r>
    </w:p>
    <w:p w14:paraId="09222E99" w14:textId="7498D1DF" w:rsidR="00E17CCA" w:rsidRPr="00CD57DF" w:rsidRDefault="00E17CCA">
      <w:pPr>
        <w:tabs>
          <w:tab w:val="left" w:pos="9240"/>
        </w:tabs>
        <w:rPr>
          <w:rFonts w:eastAsia="KaiTi"/>
          <w:lang w:eastAsia="zh-CN"/>
        </w:rPr>
      </w:pPr>
    </w:p>
    <w:sectPr w:rsidR="00E17CCA" w:rsidRPr="00CD57DF" w:rsidSect="00C66642">
      <w:pgSz w:w="12242" w:h="15842" w:code="1"/>
      <w:pgMar w:top="720" w:right="1138" w:bottom="720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B4C9" w14:textId="77777777" w:rsidR="00E86776" w:rsidRDefault="00E86776" w:rsidP="00DD6AEA">
      <w:r>
        <w:separator/>
      </w:r>
    </w:p>
  </w:endnote>
  <w:endnote w:type="continuationSeparator" w:id="0">
    <w:p w14:paraId="0D8517AB" w14:textId="77777777" w:rsidR="00E86776" w:rsidRDefault="00E86776" w:rsidP="00DD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新字海-簡楷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413E" w14:textId="77777777" w:rsidR="00E86776" w:rsidRDefault="00E86776" w:rsidP="00DD6AEA">
      <w:r>
        <w:separator/>
      </w:r>
    </w:p>
  </w:footnote>
  <w:footnote w:type="continuationSeparator" w:id="0">
    <w:p w14:paraId="4E1DF568" w14:textId="77777777" w:rsidR="00E86776" w:rsidRDefault="00E86776" w:rsidP="00DD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1965651283">
    <w:abstractNumId w:val="17"/>
  </w:num>
  <w:num w:numId="2" w16cid:durableId="1219978497">
    <w:abstractNumId w:val="9"/>
  </w:num>
  <w:num w:numId="3" w16cid:durableId="617570844">
    <w:abstractNumId w:val="0"/>
  </w:num>
  <w:num w:numId="4" w16cid:durableId="297995012">
    <w:abstractNumId w:val="10"/>
  </w:num>
  <w:num w:numId="5" w16cid:durableId="1149394959">
    <w:abstractNumId w:val="21"/>
  </w:num>
  <w:num w:numId="6" w16cid:durableId="1946882089">
    <w:abstractNumId w:val="7"/>
  </w:num>
  <w:num w:numId="7" w16cid:durableId="853810964">
    <w:abstractNumId w:val="6"/>
  </w:num>
  <w:num w:numId="8" w16cid:durableId="213005118">
    <w:abstractNumId w:val="4"/>
  </w:num>
  <w:num w:numId="9" w16cid:durableId="39018292">
    <w:abstractNumId w:val="5"/>
  </w:num>
  <w:num w:numId="10" w16cid:durableId="321743637">
    <w:abstractNumId w:val="12"/>
  </w:num>
  <w:num w:numId="11" w16cid:durableId="1220703422">
    <w:abstractNumId w:val="16"/>
  </w:num>
  <w:num w:numId="12" w16cid:durableId="1756245939">
    <w:abstractNumId w:val="3"/>
  </w:num>
  <w:num w:numId="13" w16cid:durableId="400714064">
    <w:abstractNumId w:val="8"/>
  </w:num>
  <w:num w:numId="14" w16cid:durableId="1620644070">
    <w:abstractNumId w:val="13"/>
  </w:num>
  <w:num w:numId="15" w16cid:durableId="1805387458">
    <w:abstractNumId w:val="22"/>
  </w:num>
  <w:num w:numId="16" w16cid:durableId="1752697397">
    <w:abstractNumId w:val="11"/>
  </w:num>
  <w:num w:numId="17" w16cid:durableId="892935057">
    <w:abstractNumId w:val="20"/>
  </w:num>
  <w:num w:numId="18" w16cid:durableId="1259175418">
    <w:abstractNumId w:val="19"/>
  </w:num>
  <w:num w:numId="19" w16cid:durableId="1142498168">
    <w:abstractNumId w:val="15"/>
  </w:num>
  <w:num w:numId="20" w16cid:durableId="2039431462">
    <w:abstractNumId w:val="1"/>
  </w:num>
  <w:num w:numId="21" w16cid:durableId="321786536">
    <w:abstractNumId w:val="18"/>
  </w:num>
  <w:num w:numId="22" w16cid:durableId="2074347560">
    <w:abstractNumId w:val="2"/>
  </w:num>
  <w:num w:numId="23" w16cid:durableId="242372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163D5"/>
    <w:rsid w:val="00067EDF"/>
    <w:rsid w:val="000713E4"/>
    <w:rsid w:val="000A03C6"/>
    <w:rsid w:val="000C2A49"/>
    <w:rsid w:val="00106615"/>
    <w:rsid w:val="00121F11"/>
    <w:rsid w:val="00123750"/>
    <w:rsid w:val="00173396"/>
    <w:rsid w:val="00180211"/>
    <w:rsid w:val="001802E4"/>
    <w:rsid w:val="001937A0"/>
    <w:rsid w:val="0019483F"/>
    <w:rsid w:val="00194F97"/>
    <w:rsid w:val="001B4A2E"/>
    <w:rsid w:val="001C5C7B"/>
    <w:rsid w:val="001D0433"/>
    <w:rsid w:val="0020240A"/>
    <w:rsid w:val="00211EAC"/>
    <w:rsid w:val="0021400A"/>
    <w:rsid w:val="002233B9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407127"/>
    <w:rsid w:val="00414860"/>
    <w:rsid w:val="004629F7"/>
    <w:rsid w:val="00463996"/>
    <w:rsid w:val="004737BF"/>
    <w:rsid w:val="00473D88"/>
    <w:rsid w:val="004A0B62"/>
    <w:rsid w:val="004A0C33"/>
    <w:rsid w:val="004D2F77"/>
    <w:rsid w:val="00502A39"/>
    <w:rsid w:val="0051437F"/>
    <w:rsid w:val="00530967"/>
    <w:rsid w:val="00561150"/>
    <w:rsid w:val="00565721"/>
    <w:rsid w:val="00581A11"/>
    <w:rsid w:val="00592C4A"/>
    <w:rsid w:val="005C770F"/>
    <w:rsid w:val="0060294D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41560"/>
    <w:rsid w:val="00746E37"/>
    <w:rsid w:val="00756D1F"/>
    <w:rsid w:val="0076564E"/>
    <w:rsid w:val="00766CEC"/>
    <w:rsid w:val="0077523D"/>
    <w:rsid w:val="007D372F"/>
    <w:rsid w:val="007E6A93"/>
    <w:rsid w:val="007F6F95"/>
    <w:rsid w:val="00880311"/>
    <w:rsid w:val="008866D7"/>
    <w:rsid w:val="008915EF"/>
    <w:rsid w:val="008B167E"/>
    <w:rsid w:val="008E00AC"/>
    <w:rsid w:val="008E6B1C"/>
    <w:rsid w:val="00915B3F"/>
    <w:rsid w:val="009518DF"/>
    <w:rsid w:val="009B1246"/>
    <w:rsid w:val="009B2FF9"/>
    <w:rsid w:val="009E7880"/>
    <w:rsid w:val="00A678CF"/>
    <w:rsid w:val="00AA509D"/>
    <w:rsid w:val="00AB6FD9"/>
    <w:rsid w:val="00AE0EE2"/>
    <w:rsid w:val="00B41759"/>
    <w:rsid w:val="00B42A8C"/>
    <w:rsid w:val="00B52DF4"/>
    <w:rsid w:val="00B6629B"/>
    <w:rsid w:val="00B66B0D"/>
    <w:rsid w:val="00BA5E50"/>
    <w:rsid w:val="00BB1CE7"/>
    <w:rsid w:val="00BD1979"/>
    <w:rsid w:val="00C0197C"/>
    <w:rsid w:val="00C05EEA"/>
    <w:rsid w:val="00C2141A"/>
    <w:rsid w:val="00C2511D"/>
    <w:rsid w:val="00C66642"/>
    <w:rsid w:val="00CD57DF"/>
    <w:rsid w:val="00CE784D"/>
    <w:rsid w:val="00CF06FA"/>
    <w:rsid w:val="00D0107C"/>
    <w:rsid w:val="00D42D0B"/>
    <w:rsid w:val="00D4309D"/>
    <w:rsid w:val="00D55D6E"/>
    <w:rsid w:val="00D57D4F"/>
    <w:rsid w:val="00D941C6"/>
    <w:rsid w:val="00DB7345"/>
    <w:rsid w:val="00DC1AD5"/>
    <w:rsid w:val="00DC1B2A"/>
    <w:rsid w:val="00DD28BA"/>
    <w:rsid w:val="00DD6AEA"/>
    <w:rsid w:val="00DE2E72"/>
    <w:rsid w:val="00E00DA5"/>
    <w:rsid w:val="00E06492"/>
    <w:rsid w:val="00E17CCA"/>
    <w:rsid w:val="00E20447"/>
    <w:rsid w:val="00E3718C"/>
    <w:rsid w:val="00E519C3"/>
    <w:rsid w:val="00E86776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2EFEC"/>
  <w15:chartTrackingRefBased/>
  <w15:docId w15:val="{2859DA44-4C9A-44F8-B6CA-B94A55D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D6A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AEA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D6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AEA"/>
    <w:rPr>
      <w:kern w:val="2"/>
      <w:sz w:val="24"/>
      <w:lang w:eastAsia="zh-TW"/>
    </w:rPr>
  </w:style>
  <w:style w:type="paragraph" w:styleId="BlockText">
    <w:name w:val="Block Text"/>
    <w:basedOn w:val="Normal"/>
    <w:semiHidden/>
    <w:rsid w:val="001D0433"/>
    <w:pPr>
      <w:tabs>
        <w:tab w:val="left" w:pos="360"/>
        <w:tab w:val="left" w:pos="900"/>
      </w:tabs>
      <w:ind w:leftChars="201" w:left="482" w:right="51" w:firstLineChars="500" w:firstLine="1200"/>
    </w:pPr>
    <w:rPr>
      <w:rFonts w:eastAsia="文新字海-簡楷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3</cp:revision>
  <cp:lastPrinted>2015-11-18T18:06:00Z</cp:lastPrinted>
  <dcterms:created xsi:type="dcterms:W3CDTF">2025-06-10T00:48:00Z</dcterms:created>
  <dcterms:modified xsi:type="dcterms:W3CDTF">2025-06-10T01:27:00Z</dcterms:modified>
</cp:coreProperties>
</file>