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C918" w14:textId="7DBA061F" w:rsidR="00B153F9" w:rsidRPr="001F1FA9" w:rsidRDefault="00B153F9" w:rsidP="001F1FA9">
      <w:pPr>
        <w:tabs>
          <w:tab w:val="left" w:pos="9240"/>
        </w:tabs>
        <w:spacing w:after="60" w:line="480" w:lineRule="exact"/>
        <w:rPr>
          <w:rFonts w:eastAsia="KaiTi"/>
          <w:sz w:val="22"/>
          <w:szCs w:val="18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  </w:t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 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</w:t>
      </w:r>
      <w:r w:rsidR="00C3774E">
        <w:rPr>
          <w:rFonts w:eastAsia="KaiTi" w:hint="eastAsia"/>
          <w:b/>
          <w:bCs/>
          <w:sz w:val="36"/>
          <w:szCs w:val="36"/>
          <w:u w:val="single"/>
          <w:lang w:eastAsia="zh-CN"/>
        </w:rPr>
        <w:t>五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课</w:t>
      </w:r>
      <w:r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 w:rsidR="00C3774E">
        <w:rPr>
          <w:rFonts w:eastAsia="KaiTi" w:hint="eastAsia"/>
          <w:b/>
          <w:sz w:val="36"/>
          <w:szCs w:val="24"/>
          <w:u w:val="single"/>
          <w:lang w:eastAsia="zh-CN"/>
        </w:rPr>
        <w:t>攻耶利哥</w:t>
      </w:r>
      <w:r w:rsidRPr="00E520ED">
        <w:rPr>
          <w:rFonts w:eastAsia="KaiTi" w:hint="eastAsia"/>
          <w:b/>
          <w:sz w:val="36"/>
          <w:szCs w:val="24"/>
          <w:u w:val="single"/>
          <w:lang w:eastAsia="zh-CN"/>
        </w:rPr>
        <w:t>和</w:t>
      </w:r>
      <w:r w:rsidR="00C3774E">
        <w:rPr>
          <w:rFonts w:eastAsia="KaiTi" w:hint="eastAsia"/>
          <w:b/>
          <w:sz w:val="36"/>
          <w:szCs w:val="24"/>
          <w:u w:val="single"/>
          <w:lang w:eastAsia="zh-CN"/>
        </w:rPr>
        <w:t>败于艾城</w:t>
      </w:r>
      <w:r w:rsidRPr="00E520ED">
        <w:rPr>
          <w:rFonts w:eastAsia="KaiTi"/>
          <w:b/>
          <w:bCs/>
          <w:sz w:val="44"/>
          <w:szCs w:val="44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>
        <w:rPr>
          <w:rFonts w:eastAsia="KaiTi" w:hint="eastAsia"/>
          <w:b/>
          <w:bCs/>
          <w:sz w:val="36"/>
          <w:szCs w:val="36"/>
          <w:lang w:eastAsia="zh-CN"/>
        </w:rPr>
        <w:t xml:space="preserve"> </w:t>
      </w:r>
      <w:r w:rsidR="00C3774E">
        <w:rPr>
          <w:rFonts w:eastAsia="KaiTi" w:hint="eastAsia"/>
          <w:sz w:val="18"/>
          <w:szCs w:val="14"/>
          <w:lang w:eastAsia="zh-CN"/>
        </w:rPr>
        <w:t>5</w:t>
      </w:r>
      <w:r w:rsidRPr="001F1FA9">
        <w:rPr>
          <w:rFonts w:eastAsia="KaiTi"/>
          <w:sz w:val="18"/>
          <w:szCs w:val="14"/>
          <w:lang w:eastAsia="zh-CN"/>
        </w:rPr>
        <w:t>-1</w:t>
      </w:r>
    </w:p>
    <w:p w14:paraId="1F1464C1" w14:textId="4E041136" w:rsidR="00B153F9" w:rsidRPr="00CD57DF" w:rsidRDefault="00B153F9" w:rsidP="00B153F9">
      <w:pPr>
        <w:tabs>
          <w:tab w:val="left" w:pos="9240"/>
        </w:tabs>
        <w:spacing w:line="0" w:lineRule="atLeast"/>
        <w:jc w:val="center"/>
        <w:rPr>
          <w:rFonts w:eastAsia="KaiTi"/>
          <w:b/>
          <w:sz w:val="30"/>
          <w:lang w:eastAsia="zh-CN"/>
        </w:rPr>
      </w:pPr>
      <w:r w:rsidRPr="00CD57DF">
        <w:rPr>
          <w:rFonts w:eastAsia="KaiTi"/>
          <w:b/>
          <w:sz w:val="30"/>
          <w:lang w:eastAsia="zh-CN"/>
        </w:rPr>
        <w:t>第</w:t>
      </w:r>
      <w:r w:rsidR="00C3774E">
        <w:rPr>
          <w:rFonts w:eastAsia="KaiTi" w:hint="eastAsia"/>
          <w:b/>
          <w:sz w:val="30"/>
          <w:lang w:eastAsia="zh-CN"/>
        </w:rPr>
        <w:t>六</w:t>
      </w:r>
      <w:r w:rsidRPr="00CD57DF">
        <w:rPr>
          <w:rFonts w:eastAsia="KaiTi"/>
          <w:b/>
          <w:sz w:val="30"/>
          <w:lang w:eastAsia="zh-CN"/>
        </w:rPr>
        <w:t>章</w:t>
      </w:r>
      <w:r>
        <w:rPr>
          <w:rFonts w:eastAsia="KaiTi" w:hint="eastAsia"/>
          <w:b/>
          <w:sz w:val="30"/>
          <w:lang w:eastAsia="zh-CN"/>
        </w:rPr>
        <w:t>及</w:t>
      </w:r>
      <w:r w:rsidRPr="00CD57DF">
        <w:rPr>
          <w:rFonts w:eastAsia="KaiTi"/>
          <w:b/>
          <w:sz w:val="30"/>
          <w:lang w:eastAsia="zh-CN"/>
        </w:rPr>
        <w:t>第</w:t>
      </w:r>
      <w:r w:rsidR="00C3774E">
        <w:rPr>
          <w:rFonts w:eastAsia="KaiTi" w:hint="eastAsia"/>
          <w:b/>
          <w:sz w:val="30"/>
          <w:lang w:eastAsia="zh-CN"/>
        </w:rPr>
        <w:t>七</w:t>
      </w:r>
      <w:r w:rsidRPr="00CD57DF">
        <w:rPr>
          <w:rFonts w:eastAsia="KaiTi"/>
          <w:b/>
          <w:sz w:val="30"/>
          <w:lang w:eastAsia="zh-CN"/>
        </w:rPr>
        <w:t>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00B1371B" w14:textId="6D0CF778" w:rsidR="00C3774E" w:rsidRPr="00C3774E" w:rsidRDefault="00C3774E" w:rsidP="00C3774E">
      <w:pPr>
        <w:tabs>
          <w:tab w:val="left" w:pos="9240"/>
        </w:tabs>
        <w:rPr>
          <w:rFonts w:eastAsia="KaiTi"/>
          <w:b/>
          <w:bCs/>
          <w:sz w:val="28"/>
          <w:szCs w:val="22"/>
        </w:rPr>
      </w:pPr>
      <w:r w:rsidRPr="00C3774E"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Pr="00C3774E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C3774E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573D8912" w14:textId="44DA9FDD" w:rsidR="00C3774E" w:rsidRPr="00CD57DF" w:rsidRDefault="00C3774E" w:rsidP="00BB7244">
      <w:pPr>
        <w:tabs>
          <w:tab w:val="left" w:pos="9240"/>
        </w:tabs>
        <w:spacing w:line="320" w:lineRule="exact"/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耶利哥之战使以色列人经历何等奇妙全能的神的作为，他们信心大为振奋</w:t>
      </w:r>
      <w:r w:rsidR="00C733EC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然而随后艾城的惨败，</w:t>
      </w:r>
      <w:r w:rsidR="00C733EC">
        <w:rPr>
          <w:rFonts w:eastAsia="KaiTi" w:hint="eastAsia"/>
          <w:lang w:eastAsia="zh-CN"/>
        </w:rPr>
        <w:t>使</w:t>
      </w:r>
      <w:r w:rsidRPr="00CD57DF">
        <w:rPr>
          <w:rFonts w:eastAsia="KaiTi"/>
          <w:lang w:eastAsia="zh-CN"/>
        </w:rPr>
        <w:t>以色列人体会出神是何等</w:t>
      </w:r>
      <w:r w:rsidR="0017583E">
        <w:rPr>
          <w:rFonts w:eastAsia="KaiTi" w:hint="eastAsia"/>
          <w:lang w:eastAsia="zh-CN"/>
        </w:rPr>
        <w:t>的</w:t>
      </w:r>
      <w:r w:rsidRPr="00CD57DF">
        <w:rPr>
          <w:rFonts w:eastAsia="KaiTi"/>
          <w:lang w:eastAsia="zh-CN"/>
        </w:rPr>
        <w:t>圣洁严厉，敬畏和谨慎的心油然而生，因为神必审判罪恶。</w:t>
      </w:r>
    </w:p>
    <w:p w14:paraId="6EC05349" w14:textId="03828671" w:rsidR="00C3774E" w:rsidRPr="00C3774E" w:rsidRDefault="00C3774E" w:rsidP="00C3774E">
      <w:pPr>
        <w:tabs>
          <w:tab w:val="left" w:pos="9240"/>
        </w:tabs>
        <w:ind w:left="360" w:hanging="360"/>
        <w:rPr>
          <w:rFonts w:eastAsia="KaiTi"/>
          <w:b/>
          <w:bCs/>
          <w:sz w:val="28"/>
          <w:szCs w:val="22"/>
        </w:rPr>
      </w:pPr>
      <w:r w:rsidRPr="00C3774E"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Pr="00C3774E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C3774E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634814A6" w14:textId="77777777" w:rsidR="00C3774E" w:rsidRPr="00CD57DF" w:rsidRDefault="00C3774E" w:rsidP="00C3774E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3E92F36" wp14:editId="63C4F698">
                <wp:simplePos x="0" y="0"/>
                <wp:positionH relativeFrom="column">
                  <wp:posOffset>2590800</wp:posOffset>
                </wp:positionH>
                <wp:positionV relativeFrom="paragraph">
                  <wp:posOffset>85725</wp:posOffset>
                </wp:positionV>
                <wp:extent cx="609600" cy="1257300"/>
                <wp:effectExtent l="0" t="0" r="0" b="0"/>
                <wp:wrapNone/>
                <wp:docPr id="107413358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BA27B" id="Line 5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6.75pt" to="252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635061B" wp14:editId="0B37E7F8">
                <wp:simplePos x="0" y="0"/>
                <wp:positionH relativeFrom="column">
                  <wp:posOffset>304800</wp:posOffset>
                </wp:positionH>
                <wp:positionV relativeFrom="paragraph">
                  <wp:posOffset>200025</wp:posOffset>
                </wp:positionV>
                <wp:extent cx="533400" cy="1143000"/>
                <wp:effectExtent l="0" t="0" r="0" b="0"/>
                <wp:wrapNone/>
                <wp:docPr id="180065706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8A2F5" id="Line 4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5.75pt" to="66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       </w:t>
      </w:r>
      <w:r w:rsidRPr="00CD57DF">
        <w:rPr>
          <w:rFonts w:eastAsia="KaiTi"/>
          <w:b/>
          <w:lang w:eastAsia="zh-CN"/>
        </w:rPr>
        <w:t>攻耶利哥城</w:t>
      </w:r>
      <w:r w:rsidRPr="00CD57DF">
        <w:rPr>
          <w:rFonts w:eastAsia="KaiTi"/>
          <w:lang w:eastAsia="zh-CN"/>
        </w:rPr>
        <w:t xml:space="preserve">                        </w:t>
      </w:r>
      <w:r w:rsidRPr="00CD57DF">
        <w:rPr>
          <w:rFonts w:eastAsia="KaiTi"/>
          <w:b/>
          <w:lang w:eastAsia="zh-CN"/>
        </w:rPr>
        <w:t>败于艾城</w:t>
      </w:r>
    </w:p>
    <w:p w14:paraId="5F4D0B54" w14:textId="77777777" w:rsidR="00C3774E" w:rsidRPr="00CD57DF" w:rsidRDefault="00C3774E" w:rsidP="00C3774E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ACAC45F" wp14:editId="4FDC61F4">
                <wp:simplePos x="0" y="0"/>
                <wp:positionH relativeFrom="column">
                  <wp:posOffset>3124200</wp:posOffset>
                </wp:positionH>
                <wp:positionV relativeFrom="paragraph">
                  <wp:posOffset>85725</wp:posOffset>
                </wp:positionV>
                <wp:extent cx="457200" cy="1028700"/>
                <wp:effectExtent l="0" t="0" r="0" b="0"/>
                <wp:wrapNone/>
                <wp:docPr id="74348045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60891" id="Line 5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6.75pt" to="282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4A6A7C7" wp14:editId="187F6AD7">
                <wp:simplePos x="0" y="0"/>
                <wp:positionH relativeFrom="column">
                  <wp:posOffset>4419600</wp:posOffset>
                </wp:positionH>
                <wp:positionV relativeFrom="paragraph">
                  <wp:posOffset>85725</wp:posOffset>
                </wp:positionV>
                <wp:extent cx="381000" cy="1028700"/>
                <wp:effectExtent l="0" t="0" r="0" b="0"/>
                <wp:wrapNone/>
                <wp:docPr id="159080093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02E49" id="Line 5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6.75pt" to="378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B328302" wp14:editId="0BD8D9D1">
                <wp:simplePos x="0" y="0"/>
                <wp:positionH relativeFrom="column">
                  <wp:posOffset>5791200</wp:posOffset>
                </wp:positionH>
                <wp:positionV relativeFrom="paragraph">
                  <wp:posOffset>85725</wp:posOffset>
                </wp:positionV>
                <wp:extent cx="381000" cy="1028700"/>
                <wp:effectExtent l="0" t="0" r="0" b="0"/>
                <wp:wrapNone/>
                <wp:docPr id="175918947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4EA63" id="Line 4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pt,6.75pt" to="48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928E498" wp14:editId="50D66180">
                <wp:simplePos x="0" y="0"/>
                <wp:positionH relativeFrom="column">
                  <wp:posOffset>5029200</wp:posOffset>
                </wp:positionH>
                <wp:positionV relativeFrom="paragraph">
                  <wp:posOffset>85725</wp:posOffset>
                </wp:positionV>
                <wp:extent cx="381000" cy="1028700"/>
                <wp:effectExtent l="0" t="0" r="0" b="0"/>
                <wp:wrapNone/>
                <wp:docPr id="77839242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8568B" id="Line 5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6.75pt" to="42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B6753E0" wp14:editId="56099330">
                <wp:simplePos x="0" y="0"/>
                <wp:positionH relativeFrom="column">
                  <wp:posOffset>3810000</wp:posOffset>
                </wp:positionH>
                <wp:positionV relativeFrom="paragraph">
                  <wp:posOffset>85725</wp:posOffset>
                </wp:positionV>
                <wp:extent cx="457200" cy="1028700"/>
                <wp:effectExtent l="0" t="0" r="0" b="0"/>
                <wp:wrapNone/>
                <wp:docPr id="139445163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8B889" id="Line 5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.75pt" to="33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86077F9" wp14:editId="37E755A3">
                <wp:simplePos x="0" y="0"/>
                <wp:positionH relativeFrom="column">
                  <wp:posOffset>2133600</wp:posOffset>
                </wp:positionH>
                <wp:positionV relativeFrom="paragraph">
                  <wp:posOffset>85725</wp:posOffset>
                </wp:positionV>
                <wp:extent cx="457200" cy="1028700"/>
                <wp:effectExtent l="0" t="0" r="0" b="0"/>
                <wp:wrapNone/>
                <wp:docPr id="120171056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D0A2F" id="Line 4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6.75pt" to="204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0CD2150" wp14:editId="1883BE66">
                <wp:simplePos x="0" y="0"/>
                <wp:positionH relativeFrom="column">
                  <wp:posOffset>1524000</wp:posOffset>
                </wp:positionH>
                <wp:positionV relativeFrom="paragraph">
                  <wp:posOffset>85725</wp:posOffset>
                </wp:positionV>
                <wp:extent cx="457200" cy="1028700"/>
                <wp:effectExtent l="0" t="0" r="0" b="0"/>
                <wp:wrapNone/>
                <wp:docPr id="40363727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2F5C5" id="Line 4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6.75pt" to="15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</w:rPr>
        <w:t xml:space="preserve">                                                     </w:t>
      </w:r>
    </w:p>
    <w:p w14:paraId="29B88C5B" w14:textId="77777777" w:rsidR="00C3774E" w:rsidRPr="00CD57DF" w:rsidRDefault="00C3774E" w:rsidP="00C3774E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12C1BB6" wp14:editId="642FC19F">
                <wp:simplePos x="0" y="0"/>
                <wp:positionH relativeFrom="column">
                  <wp:posOffset>914400</wp:posOffset>
                </wp:positionH>
                <wp:positionV relativeFrom="paragraph">
                  <wp:posOffset>200025</wp:posOffset>
                </wp:positionV>
                <wp:extent cx="304800" cy="685800"/>
                <wp:effectExtent l="0" t="0" r="0" b="0"/>
                <wp:wrapNone/>
                <wp:docPr id="148509880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88B3B" id="Line 4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5.75pt" to="96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  <w:lang w:eastAsia="zh-CN"/>
        </w:rPr>
        <w:t xml:space="preserve">               </w:t>
      </w:r>
      <w:r w:rsidRPr="00CD57DF">
        <w:rPr>
          <w:rFonts w:eastAsia="KaiTi"/>
          <w:lang w:eastAsia="zh-CN"/>
        </w:rPr>
        <w:t>策略</w:t>
      </w:r>
      <w:r w:rsidRPr="00CD57DF">
        <w:rPr>
          <w:rFonts w:eastAsia="KaiTi"/>
          <w:lang w:eastAsia="zh-CN"/>
        </w:rPr>
        <w:t xml:space="preserve">        </w:t>
      </w:r>
      <w:r w:rsidRPr="00CD57DF">
        <w:rPr>
          <w:rFonts w:eastAsia="KaiTi"/>
          <w:lang w:eastAsia="zh-CN"/>
        </w:rPr>
        <w:t>攻城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攻城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犯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失</w:t>
      </w:r>
      <w:r w:rsidRPr="00CD57DF">
        <w:rPr>
          <w:rFonts w:eastAsia="KaiTi"/>
          <w:lang w:eastAsia="zh-CN"/>
        </w:rPr>
        <w:t xml:space="preserve">     (</w:t>
      </w:r>
      <w:r w:rsidRPr="00CD57DF">
        <w:rPr>
          <w:rFonts w:eastAsia="KaiTi"/>
          <w:lang w:eastAsia="zh-CN"/>
        </w:rPr>
        <w:t>责</w:t>
      </w:r>
      <w:r w:rsidRPr="00CD57DF">
        <w:rPr>
          <w:rFonts w:eastAsia="KaiTi"/>
          <w:lang w:eastAsia="zh-CN"/>
        </w:rPr>
        <w:t xml:space="preserve">)     </w:t>
      </w:r>
      <w:r w:rsidRPr="00CD57DF">
        <w:rPr>
          <w:rFonts w:eastAsia="KaiTi"/>
          <w:lang w:eastAsia="zh-CN"/>
        </w:rPr>
        <w:t>解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对付罪</w:t>
      </w:r>
    </w:p>
    <w:p w14:paraId="27ED35AF" w14:textId="77777777" w:rsidR="00C3774E" w:rsidRPr="00CD57DF" w:rsidRDefault="00C3774E" w:rsidP="00C3774E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</w:t>
      </w:r>
      <w:r w:rsidRPr="00CD57DF">
        <w:rPr>
          <w:rFonts w:eastAsia="KaiTi"/>
          <w:lang w:eastAsia="zh-CN"/>
        </w:rPr>
        <w:t>神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约书亚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过程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结果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>罪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败</w:t>
      </w:r>
      <w:r w:rsidRPr="00CD57DF">
        <w:rPr>
          <w:rFonts w:eastAsia="KaiTi"/>
          <w:lang w:eastAsia="zh-CN"/>
        </w:rPr>
        <w:t xml:space="preserve">       </w:t>
      </w:r>
      <w:r w:rsidRPr="00CD57DF">
        <w:rPr>
          <w:rFonts w:eastAsia="KaiTi"/>
          <w:lang w:eastAsia="zh-CN"/>
        </w:rPr>
        <w:t>问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释</w:t>
      </w:r>
    </w:p>
    <w:p w14:paraId="52313E02" w14:textId="77777777" w:rsidR="00C3774E" w:rsidRPr="00CD57DF" w:rsidRDefault="00C3774E" w:rsidP="00C3774E">
      <w:pPr>
        <w:tabs>
          <w:tab w:val="left" w:pos="9240"/>
        </w:tabs>
        <w:ind w:left="360" w:hanging="360"/>
        <w:rPr>
          <w:rFonts w:eastAsia="KaiTi"/>
          <w:b/>
        </w:rPr>
      </w:pPr>
      <w:r w:rsidRPr="00CD57DF">
        <w:rPr>
          <w:rFonts w:eastAsia="KaiTi"/>
          <w:lang w:eastAsia="zh-CN"/>
        </w:rPr>
        <w:t xml:space="preserve">                                                      </w:t>
      </w:r>
      <w:r w:rsidRPr="00CD57DF">
        <w:rPr>
          <w:rFonts w:eastAsia="KaiTi"/>
          <w:lang w:eastAsia="zh-CN"/>
        </w:rPr>
        <w:t>神</w:t>
      </w:r>
      <w:r w:rsidRPr="00CD57DF">
        <w:rPr>
          <w:rFonts w:eastAsia="KaiTi"/>
        </w:rPr>
        <w:t xml:space="preserve">      </w:t>
      </w:r>
    </w:p>
    <w:p w14:paraId="4624BED9" w14:textId="77777777" w:rsidR="00C3774E" w:rsidRPr="00CD57DF" w:rsidRDefault="00C3774E" w:rsidP="00C3774E">
      <w:pPr>
        <w:tabs>
          <w:tab w:val="left" w:pos="9240"/>
        </w:tabs>
        <w:spacing w:line="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sz w:val="22"/>
          <w:lang w:eastAsia="zh-CN"/>
        </w:rPr>
        <w:t xml:space="preserve">    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6:1    5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6     </w:t>
      </w:r>
      <w:r w:rsidRPr="00CD57DF">
        <w:rPr>
          <w:rFonts w:eastAsia="KaiTi"/>
          <w:sz w:val="10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7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8     21 22 </w:t>
      </w:r>
      <w:r w:rsidRPr="00CD57DF">
        <w:rPr>
          <w:rFonts w:eastAsia="KaiTi"/>
          <w:sz w:val="3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 xml:space="preserve">27 7: 1    </w:t>
      </w:r>
      <w:r w:rsidRPr="00CD57DF">
        <w:rPr>
          <w:rFonts w:eastAsia="KaiTi"/>
          <w:sz w:val="1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2      6  7     9</w:t>
      </w:r>
      <w:r w:rsidRPr="00CD57DF">
        <w:rPr>
          <w:rFonts w:eastAsia="KaiTi"/>
          <w:sz w:val="3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10    15</w:t>
      </w:r>
      <w:r w:rsidRPr="00CD57DF">
        <w:rPr>
          <w:rFonts w:eastAsia="KaiTi"/>
          <w:sz w:val="32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>16      26</w:t>
      </w:r>
    </w:p>
    <w:p w14:paraId="0ABA68CC" w14:textId="77777777" w:rsidR="00C3774E" w:rsidRPr="00CD57DF" w:rsidRDefault="00C3774E" w:rsidP="00D6223B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723ECEC" wp14:editId="5844CC62">
                <wp:simplePos x="0" y="0"/>
                <wp:positionH relativeFrom="column">
                  <wp:posOffset>304800</wp:posOffset>
                </wp:positionH>
                <wp:positionV relativeFrom="paragraph">
                  <wp:posOffset>40005</wp:posOffset>
                </wp:positionV>
                <wp:extent cx="5486400" cy="0"/>
                <wp:effectExtent l="0" t="0" r="0" b="0"/>
                <wp:wrapNone/>
                <wp:docPr id="4100903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12ACF" id="Line 4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.15pt" to="45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NYxgnPaAAAABgEAAA8AAAAAAAAAAAAAAAAACgQAAGRycy9kb3ducmV2Lnht&#10;bFBLBQYAAAAABAAEAPMAAAARBQAAAAA=&#10;" o:allowincell="f"/>
            </w:pict>
          </mc:Fallback>
        </mc:AlternateContent>
      </w:r>
    </w:p>
    <w:p w14:paraId="2C53050B" w14:textId="01A9BFA3" w:rsidR="00C3774E" w:rsidRPr="00C3774E" w:rsidRDefault="00C3774E" w:rsidP="00D6223B">
      <w:pPr>
        <w:tabs>
          <w:tab w:val="left" w:pos="9240"/>
        </w:tabs>
        <w:spacing w:line="500" w:lineRule="exact"/>
        <w:ind w:left="360" w:hanging="360"/>
        <w:rPr>
          <w:rFonts w:eastAsia="KaiTi"/>
          <w:b/>
          <w:bCs/>
          <w:sz w:val="28"/>
          <w:szCs w:val="22"/>
        </w:rPr>
      </w:pPr>
      <w:r w:rsidRPr="00C3774E"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Pr="00C3774E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C3774E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07F553E9" w14:textId="08EF98FA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6:1-5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这是一个人类历史上最奇妙的战役：一切的兵丁加上</w:t>
      </w:r>
      <w:r w:rsidRPr="00CD57DF">
        <w:rPr>
          <w:rFonts w:eastAsia="KaiTi"/>
          <w:lang w:eastAsia="zh-CN"/>
        </w:rPr>
        <w:t>7</w:t>
      </w:r>
      <w:r w:rsidRPr="00CD57DF">
        <w:rPr>
          <w:rFonts w:eastAsia="KaiTi"/>
          <w:lang w:eastAsia="zh-CN"/>
        </w:rPr>
        <w:t>个吹羊角的祭司和抬约柜的祭司，每天绕城一次，共六天，第七天绕城七次</w:t>
      </w:r>
      <w:r w:rsidR="00A9221D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在最后一次时，当祭司的吹角声拖长时，众人随之大声呼喊，城就倒塌</w:t>
      </w:r>
      <w:r w:rsidR="00A9221D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而后众人奋勇上前，将城夺取。这</w:t>
      </w:r>
      <w:r w:rsidR="00A9221D">
        <w:rPr>
          <w:rFonts w:eastAsia="KaiTi" w:hint="eastAsia"/>
          <w:lang w:eastAsia="zh-CN"/>
        </w:rPr>
        <w:t>绝对</w:t>
      </w:r>
      <w:r w:rsidRPr="00CD57DF">
        <w:rPr>
          <w:rFonts w:eastAsia="KaiTi"/>
          <w:lang w:eastAsia="zh-CN"/>
        </w:rPr>
        <w:t>是一个神迹，表明神为以色列人争战，而且信实地将应许之地赐给他们。</w:t>
      </w:r>
    </w:p>
    <w:p w14:paraId="69A0CE1C" w14:textId="3B331D61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攻城策略是由神拟定，</w:t>
      </w:r>
      <w:r w:rsidR="00A9221D">
        <w:rPr>
          <w:rFonts w:eastAsia="KaiTi" w:hint="eastAsia"/>
          <w:lang w:eastAsia="zh-CN"/>
        </w:rPr>
        <w:t>而</w:t>
      </w:r>
      <w:r w:rsidRPr="00CD57DF">
        <w:rPr>
          <w:rFonts w:eastAsia="KaiTi"/>
          <w:lang w:eastAsia="zh-CN"/>
        </w:rPr>
        <w:t>由以色列人去执行</w:t>
      </w:r>
      <w:r w:rsidR="00A9221D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这整个过程最主要是试验：</w:t>
      </w:r>
    </w:p>
    <w:p w14:paraId="590FF86A" w14:textId="42D9D652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</w:t>
      </w:r>
      <w:r w:rsidRPr="008F1F15">
        <w:rPr>
          <w:rFonts w:eastAsia="KaiTi"/>
          <w:b/>
          <w:bCs/>
          <w:u w:val="single"/>
          <w:lang w:eastAsia="zh-CN"/>
        </w:rPr>
        <w:t>约书亚</w:t>
      </w:r>
      <w:r w:rsidR="009C725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</w:t>
      </w:r>
      <w:r w:rsidRPr="008F1F15">
        <w:rPr>
          <w:rFonts w:eastAsia="KaiTi"/>
          <w:b/>
          <w:bCs/>
          <w:u w:val="single"/>
          <w:lang w:eastAsia="zh-CN"/>
        </w:rPr>
        <w:t>以色列人</w:t>
      </w:r>
      <w:r w:rsidRPr="00CD57DF">
        <w:rPr>
          <w:rFonts w:eastAsia="KaiTi"/>
          <w:lang w:eastAsia="zh-CN"/>
        </w:rPr>
        <w:t>的信心</w:t>
      </w:r>
      <w:r w:rsidR="00A9221D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这种</w:t>
      </w:r>
      <w:r w:rsidRPr="008F1F15">
        <w:rPr>
          <w:rFonts w:eastAsia="KaiTi"/>
          <w:b/>
          <w:bCs/>
          <w:u w:val="single"/>
          <w:lang w:eastAsia="zh-CN"/>
        </w:rPr>
        <w:t>信心</w:t>
      </w:r>
      <w:r w:rsidRPr="00CD57DF">
        <w:rPr>
          <w:rFonts w:eastAsia="KaiTi"/>
          <w:lang w:eastAsia="zh-CN"/>
        </w:rPr>
        <w:t>及</w:t>
      </w:r>
      <w:r w:rsidRPr="008F1F15">
        <w:rPr>
          <w:rFonts w:eastAsia="KaiTi"/>
          <w:b/>
          <w:bCs/>
          <w:u w:val="single"/>
          <w:lang w:eastAsia="zh-CN"/>
        </w:rPr>
        <w:t>合一</w:t>
      </w:r>
      <w:r w:rsidRPr="00CD57DF">
        <w:rPr>
          <w:rFonts w:eastAsia="KaiTi"/>
          <w:lang w:eastAsia="zh-CN"/>
        </w:rPr>
        <w:t>在以色列历史中是</w:t>
      </w:r>
      <w:r w:rsidR="00A9221D">
        <w:rPr>
          <w:rFonts w:eastAsia="KaiTi" w:hint="eastAsia"/>
          <w:lang w:eastAsia="zh-CN"/>
        </w:rPr>
        <w:t>极其</w:t>
      </w:r>
      <w:r w:rsidRPr="00CD57DF">
        <w:rPr>
          <w:rFonts w:eastAsia="KaiTi"/>
          <w:lang w:eastAsia="zh-CN"/>
        </w:rPr>
        <w:t>少有的（</w:t>
      </w:r>
      <w:r w:rsidR="00A9221D">
        <w:rPr>
          <w:rFonts w:eastAsia="KaiTi" w:hint="eastAsia"/>
          <w:lang w:eastAsia="zh-CN"/>
        </w:rPr>
        <w:t>参考</w:t>
      </w:r>
      <w:r w:rsidRPr="00CD57DF">
        <w:rPr>
          <w:rFonts w:eastAsia="KaiTi"/>
          <w:lang w:eastAsia="zh-CN"/>
        </w:rPr>
        <w:t>代下</w:t>
      </w:r>
      <w:r w:rsidRPr="00CD57DF">
        <w:rPr>
          <w:rFonts w:eastAsia="KaiTi"/>
          <w:lang w:eastAsia="zh-CN"/>
        </w:rPr>
        <w:t>20:21</w:t>
      </w:r>
      <w:r w:rsidRPr="00CD57DF">
        <w:rPr>
          <w:rFonts w:eastAsia="KaiTi"/>
          <w:lang w:eastAsia="zh-CN"/>
        </w:rPr>
        <w:t>）。</w:t>
      </w:r>
    </w:p>
    <w:p w14:paraId="54B9D818" w14:textId="42473367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8"/>
          <w:lang w:eastAsia="zh-CN"/>
        </w:rPr>
        <w:t xml:space="preserve"> </w:t>
      </w:r>
      <w:r w:rsidRPr="00CD57DF">
        <w:rPr>
          <w:rFonts w:eastAsia="KaiTi"/>
          <w:sz w:val="28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对我们今日属灵的生活</w:t>
      </w:r>
      <w:r w:rsidR="00A9221D">
        <w:rPr>
          <w:rFonts w:eastAsia="KaiTi" w:hint="eastAsia"/>
          <w:lang w:eastAsia="zh-CN"/>
        </w:rPr>
        <w:t>而言</w:t>
      </w:r>
      <w:r w:rsidRPr="00CD57DF">
        <w:rPr>
          <w:rFonts w:eastAsia="KaiTi"/>
          <w:lang w:eastAsia="zh-CN"/>
        </w:rPr>
        <w:t>，争战得胜的要诀乃在：（一）</w:t>
      </w:r>
      <w:r w:rsidR="009C7255">
        <w:rPr>
          <w:rFonts w:eastAsia="KaiTi" w:hint="eastAsia"/>
          <w:b/>
          <w:bCs/>
          <w:u w:val="single"/>
          <w:lang w:eastAsia="zh-CN"/>
        </w:rPr>
        <w:t>信靠</w:t>
      </w:r>
      <w:r w:rsidR="009C7255">
        <w:rPr>
          <w:rFonts w:eastAsia="KaiTi" w:hint="eastAsia"/>
          <w:b/>
          <w:bCs/>
          <w:lang w:eastAsia="zh-CN"/>
        </w:rPr>
        <w:t>，</w:t>
      </w:r>
      <w:r w:rsidRPr="00CD57DF">
        <w:rPr>
          <w:rFonts w:eastAsia="KaiTi"/>
          <w:lang w:eastAsia="zh-CN"/>
        </w:rPr>
        <w:t>（二）</w:t>
      </w:r>
      <w:r w:rsidR="009C7255">
        <w:rPr>
          <w:rFonts w:eastAsia="KaiTi" w:hint="eastAsia"/>
          <w:b/>
          <w:bCs/>
          <w:u w:val="single"/>
          <w:lang w:eastAsia="zh-CN"/>
        </w:rPr>
        <w:t>顺服</w:t>
      </w:r>
      <w:r w:rsidRPr="00CD57DF">
        <w:rPr>
          <w:rFonts w:eastAsia="KaiTi"/>
          <w:lang w:eastAsia="zh-CN"/>
        </w:rPr>
        <w:t>。</w:t>
      </w:r>
    </w:p>
    <w:p w14:paraId="78A3E589" w14:textId="77777777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吹角在争战和节期时，乃是</w:t>
      </w:r>
      <w:r w:rsidRPr="00A9221D">
        <w:rPr>
          <w:rFonts w:ascii="KaiTi" w:eastAsia="KaiTi" w:hAnsi="KaiTi"/>
          <w:lang w:eastAsia="zh-CN"/>
        </w:rPr>
        <w:t>表明“神的同在”</w:t>
      </w:r>
      <w:r w:rsidRPr="00CD57DF">
        <w:rPr>
          <w:rFonts w:eastAsia="KaiTi"/>
          <w:lang w:eastAsia="zh-CN"/>
        </w:rPr>
        <w:t>（民</w:t>
      </w:r>
      <w:r w:rsidRPr="00CD57DF">
        <w:rPr>
          <w:rFonts w:eastAsia="KaiTi"/>
          <w:lang w:eastAsia="zh-CN"/>
        </w:rPr>
        <w:t>10:9-10</w:t>
      </w:r>
      <w:r w:rsidRPr="00CD57DF">
        <w:rPr>
          <w:rFonts w:eastAsia="KaiTi"/>
          <w:lang w:eastAsia="zh-CN"/>
        </w:rPr>
        <w:t>）。</w:t>
      </w:r>
    </w:p>
    <w:p w14:paraId="42A9AA49" w14:textId="77777777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>6:6-21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为何神要以色列人杀尽耶利哥人？其原因包括：（一）这是神对道德、宗教</w:t>
      </w:r>
    </w:p>
    <w:p w14:paraId="01F6938E" w14:textId="6A05B615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="00A9221D">
        <w:rPr>
          <w:rFonts w:eastAsia="KaiTi" w:hint="eastAsia"/>
          <w:lang w:eastAsia="zh-CN"/>
        </w:rPr>
        <w:t>极其</w:t>
      </w:r>
      <w:r w:rsidRPr="00CD57DF">
        <w:rPr>
          <w:rFonts w:eastAsia="KaiTi"/>
          <w:lang w:eastAsia="zh-CN"/>
        </w:rPr>
        <w:t>败坏者的审判（利</w:t>
      </w:r>
      <w:r w:rsidRPr="00CD57DF">
        <w:rPr>
          <w:rFonts w:eastAsia="KaiTi"/>
          <w:lang w:eastAsia="zh-CN"/>
        </w:rPr>
        <w:t>18:24-27</w:t>
      </w:r>
      <w:r w:rsidRPr="00CD57DF">
        <w:rPr>
          <w:rFonts w:eastAsia="KaiTi"/>
          <w:lang w:eastAsia="zh-CN"/>
        </w:rPr>
        <w:t>），</w:t>
      </w:r>
      <w:r w:rsidR="00A9221D">
        <w:rPr>
          <w:rFonts w:eastAsia="KaiTi" w:hint="eastAsia"/>
          <w:lang w:eastAsia="zh-CN"/>
        </w:rPr>
        <w:t>也</w:t>
      </w:r>
      <w:r w:rsidR="00A9221D" w:rsidRPr="009C7255">
        <w:rPr>
          <w:rFonts w:eastAsia="KaiTi" w:hint="eastAsia"/>
          <w:b/>
          <w:bCs/>
          <w:u w:val="single"/>
          <w:lang w:eastAsia="zh-CN"/>
        </w:rPr>
        <w:t>预表末后的审判</w:t>
      </w:r>
      <w:r w:rsidR="00A9221D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（二）这在当时是一般</w:t>
      </w:r>
      <w:r w:rsidR="00A9221D">
        <w:rPr>
          <w:rFonts w:eastAsia="KaiTi" w:hint="eastAsia"/>
          <w:lang w:eastAsia="zh-CN"/>
        </w:rPr>
        <w:t>战胜者</w:t>
      </w:r>
      <w:r w:rsidRPr="00CD57DF">
        <w:rPr>
          <w:rFonts w:eastAsia="KaiTi"/>
          <w:lang w:eastAsia="zh-CN"/>
        </w:rPr>
        <w:t>对战败者的处理，（三）这可避免低文化的以色列人被高文化的迦南人同化，（四）这事以前神已给予迦南人</w:t>
      </w:r>
      <w:r w:rsidRPr="00CD57DF">
        <w:rPr>
          <w:rFonts w:eastAsia="KaiTi"/>
          <w:lang w:eastAsia="zh-CN"/>
        </w:rPr>
        <w:t>400</w:t>
      </w:r>
      <w:r w:rsidRPr="00CD57DF">
        <w:rPr>
          <w:rFonts w:eastAsia="KaiTi"/>
          <w:lang w:eastAsia="zh-CN"/>
        </w:rPr>
        <w:t>多年悔改的时间（创</w:t>
      </w:r>
      <w:r w:rsidRPr="00CD57DF">
        <w:rPr>
          <w:rFonts w:eastAsia="KaiTi"/>
          <w:lang w:eastAsia="zh-CN"/>
        </w:rPr>
        <w:t>15:16</w:t>
      </w:r>
      <w:r w:rsidRPr="00CD57DF">
        <w:rPr>
          <w:rFonts w:eastAsia="KaiTi"/>
          <w:lang w:eastAsia="zh-CN"/>
        </w:rPr>
        <w:t>），（五）这事以后神乃</w:t>
      </w:r>
      <w:r w:rsidR="00A9221D">
        <w:rPr>
          <w:rFonts w:eastAsia="KaiTi" w:hint="eastAsia"/>
          <w:lang w:eastAsia="zh-CN"/>
        </w:rPr>
        <w:t>藉着</w:t>
      </w:r>
      <w:r w:rsidRPr="00CD57DF">
        <w:rPr>
          <w:rFonts w:eastAsia="KaiTi"/>
          <w:lang w:eastAsia="zh-CN"/>
        </w:rPr>
        <w:t>以色列人，使万民得福，（六）任何一个耶利哥人都可以以信心得救</w:t>
      </w:r>
      <w:r w:rsidR="00A9221D">
        <w:rPr>
          <w:rFonts w:eastAsia="KaiTi" w:hint="eastAsia"/>
          <w:lang w:eastAsia="zh-CN"/>
        </w:rPr>
        <w:t>，如</w:t>
      </w:r>
      <w:r w:rsidR="00366246">
        <w:rPr>
          <w:rFonts w:eastAsia="KaiTi" w:hint="eastAsia"/>
          <w:lang w:eastAsia="zh-CN"/>
        </w:rPr>
        <w:t>：</w:t>
      </w:r>
      <w:r w:rsidR="00A9221D">
        <w:rPr>
          <w:rFonts w:eastAsia="KaiTi" w:hint="eastAsia"/>
          <w:lang w:eastAsia="zh-CN"/>
        </w:rPr>
        <w:t>妓女喇合</w:t>
      </w:r>
      <w:r w:rsidRPr="00CD57DF">
        <w:rPr>
          <w:rFonts w:eastAsia="KaiTi"/>
          <w:lang w:eastAsia="zh-CN"/>
        </w:rPr>
        <w:t>。</w:t>
      </w:r>
      <w:r w:rsidRPr="00CD57DF">
        <w:rPr>
          <w:rFonts w:eastAsia="KaiTi"/>
          <w:lang w:eastAsia="zh-CN"/>
        </w:rPr>
        <w:t xml:space="preserve">  </w:t>
      </w:r>
    </w:p>
    <w:p w14:paraId="6B876AAD" w14:textId="77777777" w:rsidR="00C3774E" w:rsidRPr="00CD57DF" w:rsidRDefault="00C3774E" w:rsidP="00BB7244">
      <w:pPr>
        <w:pStyle w:val="BodyTextIndent"/>
        <w:tabs>
          <w:tab w:val="left" w:pos="1620"/>
          <w:tab w:val="left" w:pos="9240"/>
        </w:tabs>
        <w:spacing w:before="120" w:line="320" w:lineRule="exact"/>
        <w:ind w:left="1627" w:hanging="907"/>
        <w:rPr>
          <w:rFonts w:eastAsia="KaiTi"/>
          <w:lang w:eastAsia="zh-CN"/>
        </w:rPr>
      </w:pPr>
      <w:r w:rsidRPr="00C3774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从神命令以色列人将耶利哥城内所有的生命毁灭，唯独妓女喇合和她家中所有的人可以存活一事上，可否讨论神对罪恶审判的原则，这与末后的审判有何共同点？（鸿</w:t>
      </w:r>
      <w:r w:rsidRPr="00CD57DF">
        <w:rPr>
          <w:rFonts w:eastAsia="KaiTi"/>
          <w:i/>
          <w:lang w:eastAsia="zh-CN"/>
        </w:rPr>
        <w:t xml:space="preserve">1:3, </w:t>
      </w:r>
      <w:r w:rsidRPr="00CD57DF">
        <w:rPr>
          <w:rFonts w:eastAsia="KaiTi"/>
          <w:i/>
          <w:lang w:eastAsia="zh-CN"/>
        </w:rPr>
        <w:t>罗</w:t>
      </w:r>
      <w:r w:rsidRPr="00CD57DF">
        <w:rPr>
          <w:rFonts w:eastAsia="KaiTi"/>
          <w:i/>
          <w:lang w:eastAsia="zh-CN"/>
        </w:rPr>
        <w:t xml:space="preserve">3:10, 20, 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5:21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  <w:r w:rsidRPr="00CD57DF">
        <w:rPr>
          <w:rFonts w:eastAsia="KaiTi"/>
          <w:lang w:eastAsia="zh-CN"/>
        </w:rPr>
        <w:t xml:space="preserve"> </w:t>
      </w:r>
    </w:p>
    <w:p w14:paraId="4514629D" w14:textId="77777777" w:rsidR="00C3774E" w:rsidRPr="00CD57DF" w:rsidRDefault="00C3774E" w:rsidP="00C3774E">
      <w:pPr>
        <w:pStyle w:val="BodyTextIndent"/>
        <w:tabs>
          <w:tab w:val="left" w:pos="1620"/>
          <w:tab w:val="left" w:pos="9240"/>
        </w:tabs>
        <w:spacing w:before="120"/>
        <w:ind w:left="1627" w:hanging="907"/>
        <w:rPr>
          <w:rFonts w:eastAsia="KaiTi"/>
          <w:lang w:eastAsia="zh-CN"/>
        </w:rPr>
      </w:pPr>
    </w:p>
    <w:p w14:paraId="3A1803DE" w14:textId="77777777" w:rsidR="00C3774E" w:rsidRDefault="00C3774E" w:rsidP="00C3774E">
      <w:pPr>
        <w:pStyle w:val="BodyTextIndent"/>
        <w:tabs>
          <w:tab w:val="left" w:pos="1620"/>
          <w:tab w:val="left" w:pos="9240"/>
        </w:tabs>
        <w:spacing w:before="120"/>
        <w:ind w:left="0" w:firstLine="0"/>
        <w:rPr>
          <w:rFonts w:eastAsia="KaiTi"/>
          <w:i/>
          <w:lang w:eastAsia="zh-CN"/>
        </w:rPr>
      </w:pPr>
    </w:p>
    <w:p w14:paraId="3C692AAE" w14:textId="77777777" w:rsidR="00BB7244" w:rsidRPr="00CD57DF" w:rsidRDefault="00BB7244" w:rsidP="00C3774E">
      <w:pPr>
        <w:pStyle w:val="BodyTextIndent"/>
        <w:tabs>
          <w:tab w:val="left" w:pos="1620"/>
          <w:tab w:val="left" w:pos="9240"/>
        </w:tabs>
        <w:spacing w:before="120"/>
        <w:ind w:left="0" w:firstLine="0"/>
        <w:rPr>
          <w:rFonts w:eastAsia="KaiTi"/>
          <w:i/>
          <w:lang w:eastAsia="zh-CN"/>
        </w:rPr>
      </w:pPr>
    </w:p>
    <w:p w14:paraId="46592587" w14:textId="77777777" w:rsidR="00C3774E" w:rsidRPr="00D6223B" w:rsidRDefault="00C3774E" w:rsidP="00C3774E">
      <w:pPr>
        <w:tabs>
          <w:tab w:val="left" w:pos="1440"/>
          <w:tab w:val="left" w:pos="9240"/>
        </w:tabs>
        <w:ind w:left="1920" w:hanging="1440"/>
        <w:rPr>
          <w:rFonts w:eastAsia="KaiTi"/>
          <w:sz w:val="18"/>
          <w:szCs w:val="14"/>
          <w:lang w:eastAsia="zh-CN"/>
        </w:rPr>
      </w:pPr>
      <w:r w:rsidRPr="00CD57DF">
        <w:rPr>
          <w:rFonts w:eastAsia="KaiTi"/>
          <w:lang w:eastAsia="zh-CN"/>
        </w:rPr>
        <w:lastRenderedPageBreak/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D6223B">
        <w:rPr>
          <w:rFonts w:eastAsia="KaiTi"/>
          <w:sz w:val="18"/>
          <w:szCs w:val="14"/>
          <w:lang w:eastAsia="zh-CN"/>
        </w:rPr>
        <w:t>5-2</w:t>
      </w:r>
    </w:p>
    <w:p w14:paraId="0709BA50" w14:textId="1F95C2D0" w:rsidR="00C3774E" w:rsidRPr="00CD57DF" w:rsidRDefault="00C3774E" w:rsidP="00BB7244">
      <w:pPr>
        <w:tabs>
          <w:tab w:val="left" w:pos="1440"/>
          <w:tab w:val="left" w:pos="9240"/>
        </w:tabs>
        <w:spacing w:after="60" w:line="320" w:lineRule="exact"/>
        <w:ind w:left="1915" w:right="-72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6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所有东西全归耶和华，</w:t>
      </w:r>
      <w:r w:rsidRPr="00366246">
        <w:rPr>
          <w:rFonts w:ascii="KaiTi" w:eastAsia="KaiTi" w:hAnsi="KaiTi"/>
          <w:lang w:eastAsia="zh-CN"/>
        </w:rPr>
        <w:t>这代表耶利哥城</w:t>
      </w:r>
      <w:r w:rsidR="00366246">
        <w:rPr>
          <w:rFonts w:ascii="KaiTi" w:eastAsia="KaiTi" w:hAnsi="KaiTi" w:hint="eastAsia"/>
          <w:lang w:eastAsia="zh-CN"/>
        </w:rPr>
        <w:t>内的</w:t>
      </w:r>
      <w:r w:rsidRPr="00366246">
        <w:rPr>
          <w:rFonts w:ascii="KaiTi" w:eastAsia="KaiTi" w:hAnsi="KaiTi"/>
          <w:lang w:eastAsia="zh-CN"/>
        </w:rPr>
        <w:t>所有</w:t>
      </w:r>
      <w:r w:rsidR="00366246">
        <w:rPr>
          <w:rFonts w:ascii="KaiTi" w:eastAsia="KaiTi" w:hAnsi="KaiTi" w:hint="eastAsia"/>
          <w:lang w:eastAsia="zh-CN"/>
        </w:rPr>
        <w:t>人事物，都是</w:t>
      </w:r>
      <w:r w:rsidRPr="00366246">
        <w:rPr>
          <w:rFonts w:ascii="KaiTi" w:eastAsia="KaiTi" w:hAnsi="KaiTi"/>
          <w:lang w:eastAsia="zh-CN"/>
        </w:rPr>
        <w:t>“初熟的果子”</w:t>
      </w:r>
      <w:r w:rsidR="00366246">
        <w:rPr>
          <w:rFonts w:ascii="KaiTi" w:eastAsia="KaiTi" w:hAnsi="KaiTi" w:hint="eastAsia"/>
          <w:lang w:eastAsia="zh-CN"/>
        </w:rPr>
        <w:t>，本应</w:t>
      </w:r>
      <w:r w:rsidRPr="00366246">
        <w:rPr>
          <w:rFonts w:ascii="KaiTi" w:eastAsia="KaiTi" w:hAnsi="KaiTi"/>
          <w:lang w:eastAsia="zh-CN"/>
        </w:rPr>
        <w:t>全献</w:t>
      </w:r>
      <w:r w:rsidRPr="00CD57DF">
        <w:rPr>
          <w:rFonts w:eastAsia="KaiTi"/>
          <w:lang w:eastAsia="zh-CN"/>
        </w:rPr>
        <w:t>给神</w:t>
      </w:r>
      <w:r w:rsidR="00366246">
        <w:rPr>
          <w:rFonts w:eastAsia="KaiTi" w:hint="eastAsia"/>
          <w:lang w:eastAsia="zh-CN"/>
        </w:rPr>
        <w:t>。其</w:t>
      </w:r>
      <w:r w:rsidRPr="00CD57DF">
        <w:rPr>
          <w:rFonts w:eastAsia="KaiTi"/>
          <w:lang w:eastAsia="zh-CN"/>
        </w:rPr>
        <w:t>意义</w:t>
      </w:r>
      <w:r w:rsidR="00366246">
        <w:rPr>
          <w:rFonts w:eastAsia="KaiTi" w:hint="eastAsia"/>
          <w:lang w:eastAsia="zh-CN"/>
        </w:rPr>
        <w:t>是</w:t>
      </w:r>
      <w:r w:rsidRPr="00CD57DF">
        <w:rPr>
          <w:rFonts w:eastAsia="KaiTi"/>
          <w:lang w:eastAsia="zh-CN"/>
        </w:rPr>
        <w:t>：（一）承认</w:t>
      </w:r>
      <w:r w:rsidR="009C7255">
        <w:rPr>
          <w:rFonts w:eastAsia="KaiTi" w:hint="eastAsia"/>
          <w:b/>
          <w:bCs/>
          <w:u w:val="single"/>
          <w:lang w:eastAsia="zh-CN"/>
        </w:rPr>
        <w:t>神的主权</w:t>
      </w:r>
      <w:r w:rsidRPr="00CD57DF">
        <w:rPr>
          <w:rFonts w:eastAsia="KaiTi"/>
          <w:lang w:eastAsia="zh-CN"/>
        </w:rPr>
        <w:t>（事实）</w:t>
      </w:r>
      <w:r w:rsidR="00D6223B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（二）宣告</w:t>
      </w:r>
      <w:r w:rsidR="009C7255">
        <w:rPr>
          <w:rFonts w:eastAsia="KaiTi" w:hint="eastAsia"/>
          <w:b/>
          <w:bCs/>
          <w:u w:val="single"/>
          <w:lang w:eastAsia="zh-CN"/>
        </w:rPr>
        <w:t>未来的丰收</w:t>
      </w:r>
      <w:r w:rsidRPr="00CD57DF">
        <w:rPr>
          <w:rFonts w:eastAsia="KaiTi"/>
          <w:lang w:eastAsia="zh-CN"/>
        </w:rPr>
        <w:t>（信心）（利</w:t>
      </w:r>
      <w:r w:rsidRPr="00CD57DF">
        <w:rPr>
          <w:rFonts w:eastAsia="KaiTi"/>
          <w:lang w:eastAsia="zh-CN"/>
        </w:rPr>
        <w:t>23:10-11</w:t>
      </w:r>
      <w:r w:rsidRPr="00CD57DF">
        <w:rPr>
          <w:rFonts w:eastAsia="KaiTi"/>
          <w:lang w:eastAsia="zh-CN"/>
        </w:rPr>
        <w:t>）（申</w:t>
      </w:r>
      <w:r w:rsidRPr="00CD57DF">
        <w:rPr>
          <w:rFonts w:eastAsia="KaiTi"/>
          <w:lang w:eastAsia="zh-CN"/>
        </w:rPr>
        <w:t>26:1-12</w:t>
      </w:r>
      <w:r w:rsidRPr="00CD57DF">
        <w:rPr>
          <w:rFonts w:eastAsia="KaiTi"/>
          <w:lang w:eastAsia="zh-CN"/>
        </w:rPr>
        <w:t>）。</w:t>
      </w:r>
    </w:p>
    <w:p w14:paraId="1B3D33DB" w14:textId="1223AD39" w:rsidR="00C3774E" w:rsidRPr="00CD57DF" w:rsidRDefault="00C3774E" w:rsidP="00D6223B">
      <w:pPr>
        <w:pStyle w:val="BodyTextIndent3"/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6:22-27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约书亚的咒诅（参</w:t>
      </w:r>
      <w:r w:rsidR="00366246">
        <w:rPr>
          <w:rFonts w:eastAsia="KaiTi" w:hint="eastAsia"/>
          <w:lang w:eastAsia="zh-CN"/>
        </w:rPr>
        <w:t>考</w:t>
      </w:r>
      <w:r w:rsidRPr="00CD57DF">
        <w:rPr>
          <w:rFonts w:eastAsia="KaiTi"/>
          <w:lang w:eastAsia="zh-CN"/>
        </w:rPr>
        <w:t>申</w:t>
      </w:r>
      <w:r w:rsidRPr="00CD57DF">
        <w:rPr>
          <w:rFonts w:eastAsia="KaiTi"/>
          <w:lang w:eastAsia="zh-CN"/>
        </w:rPr>
        <w:t>13:16</w:t>
      </w:r>
      <w:r w:rsidRPr="00CD57DF">
        <w:rPr>
          <w:rFonts w:eastAsia="KaiTi"/>
          <w:lang w:eastAsia="zh-CN"/>
        </w:rPr>
        <w:t>），</w:t>
      </w:r>
      <w:r w:rsidR="00366246">
        <w:rPr>
          <w:rFonts w:eastAsia="KaiTi" w:hint="eastAsia"/>
          <w:lang w:eastAsia="zh-CN"/>
        </w:rPr>
        <w:t>很遗憾的，于</w:t>
      </w:r>
      <w:r w:rsidRPr="00CD57DF">
        <w:rPr>
          <w:rFonts w:eastAsia="KaiTi"/>
          <w:lang w:eastAsia="zh-CN"/>
        </w:rPr>
        <w:t>500</w:t>
      </w:r>
      <w:r w:rsidRPr="00CD57DF">
        <w:rPr>
          <w:rFonts w:eastAsia="KaiTi"/>
          <w:lang w:eastAsia="zh-CN"/>
        </w:rPr>
        <w:t>年后应验在伯特利人希伊勒身上（王上</w:t>
      </w:r>
      <w:r w:rsidRPr="00CD57DF">
        <w:rPr>
          <w:rFonts w:eastAsia="KaiTi"/>
          <w:lang w:eastAsia="zh-CN"/>
        </w:rPr>
        <w:t>16:34</w:t>
      </w:r>
      <w:r w:rsidRPr="00CD57DF">
        <w:rPr>
          <w:rFonts w:eastAsia="KaiTi"/>
          <w:lang w:eastAsia="zh-CN"/>
        </w:rPr>
        <w:t>）。</w:t>
      </w:r>
    </w:p>
    <w:p w14:paraId="15FB1328" w14:textId="45D27684" w:rsidR="00C3774E" w:rsidRPr="00CD57DF" w:rsidRDefault="00C3774E" w:rsidP="00D6223B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7:1-6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以色列人在艾城落败的原因乃是因为：（一）</w:t>
      </w:r>
      <w:r w:rsidR="009C7255">
        <w:rPr>
          <w:rFonts w:eastAsia="KaiTi" w:hint="eastAsia"/>
          <w:b/>
          <w:bCs/>
          <w:u w:val="single"/>
          <w:lang w:eastAsia="zh-CN"/>
        </w:rPr>
        <w:t>犯罪</w:t>
      </w:r>
      <w:r w:rsidR="00BB7244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</w:t>
      </w:r>
      <w:r w:rsidRPr="00406495">
        <w:rPr>
          <w:rFonts w:eastAsia="KaiTi"/>
          <w:b/>
          <w:bCs/>
          <w:u w:val="single"/>
          <w:lang w:eastAsia="zh-CN"/>
        </w:rPr>
        <w:t>轻敌</w:t>
      </w:r>
      <w:r w:rsidR="00BB7244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</w:t>
      </w:r>
      <w:r w:rsidRPr="00406495">
        <w:rPr>
          <w:rFonts w:eastAsia="KaiTi"/>
          <w:b/>
          <w:bCs/>
          <w:u w:val="single"/>
          <w:lang w:eastAsia="zh-CN"/>
        </w:rPr>
        <w:t>未</w:t>
      </w:r>
      <w:r w:rsidR="00406495">
        <w:rPr>
          <w:rFonts w:eastAsia="KaiTi" w:hint="eastAsia"/>
          <w:b/>
          <w:bCs/>
          <w:u w:val="single"/>
          <w:lang w:eastAsia="zh-CN"/>
        </w:rPr>
        <w:t>求</w:t>
      </w:r>
      <w:r w:rsidRPr="00406495">
        <w:rPr>
          <w:rFonts w:eastAsia="KaiTi"/>
          <w:b/>
          <w:bCs/>
          <w:u w:val="single"/>
          <w:lang w:eastAsia="zh-CN"/>
        </w:rPr>
        <w:t>问神</w:t>
      </w:r>
      <w:r w:rsidRPr="00CD57DF">
        <w:rPr>
          <w:rFonts w:eastAsia="KaiTi"/>
          <w:lang w:eastAsia="zh-CN"/>
        </w:rPr>
        <w:t>。</w:t>
      </w:r>
    </w:p>
    <w:p w14:paraId="5C1A9AA7" w14:textId="41169676" w:rsidR="00C3774E" w:rsidRPr="00CD57DF" w:rsidRDefault="00C3774E" w:rsidP="00D6223B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sz w:val="26"/>
          <w:lang w:eastAsia="zh-CN"/>
        </w:rPr>
        <w:t xml:space="preserve"> </w:t>
      </w:r>
      <w:r w:rsidRPr="00CD57DF">
        <w:rPr>
          <w:rFonts w:eastAsia="KaiTi"/>
          <w:sz w:val="22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</w:rPr>
        <w:t>9</w:t>
      </w:r>
      <w:r w:rsidRPr="00CD57DF">
        <w:rPr>
          <w:rFonts w:eastAsia="KaiTi"/>
        </w:rPr>
        <w:tab/>
      </w:r>
      <w:r w:rsidRPr="00CD57DF">
        <w:rPr>
          <w:rFonts w:eastAsia="KaiTi"/>
          <w:lang w:eastAsia="zh-CN"/>
        </w:rPr>
        <w:t>基督徒在属灵争战中，也常常</w:t>
      </w:r>
      <w:r w:rsidRPr="00C733EC">
        <w:rPr>
          <w:rFonts w:eastAsia="KaiTi"/>
          <w:b/>
          <w:sz w:val="28"/>
          <w:u w:val="single"/>
          <w:lang w:eastAsia="zh-CN"/>
        </w:rPr>
        <w:t>低估</w:t>
      </w:r>
      <w:r w:rsidRPr="00CD57DF">
        <w:rPr>
          <w:rFonts w:eastAsia="KaiTi"/>
          <w:lang w:eastAsia="zh-CN"/>
        </w:rPr>
        <w:t>了面临的</w:t>
      </w:r>
      <w:r w:rsidRPr="00366246">
        <w:rPr>
          <w:rFonts w:ascii="KaiTi" w:eastAsia="KaiTi" w:hAnsi="KaiTi"/>
          <w:lang w:eastAsia="zh-CN"/>
        </w:rPr>
        <w:t>“试探、诱惑”，不要忘记魔鬼我们的仇敌，在遍地游行，如同吼叫的狮子，寻找可吞吃的人（彼前</w:t>
      </w:r>
      <w:r w:rsidRPr="00C733EC">
        <w:rPr>
          <w:rFonts w:eastAsia="KaiTi"/>
        </w:rPr>
        <w:t>5:8</w:t>
      </w:r>
      <w:r w:rsidRPr="00C733EC">
        <w:rPr>
          <w:rFonts w:eastAsia="KaiTi"/>
          <w:lang w:eastAsia="zh-CN"/>
        </w:rPr>
        <w:t>）</w:t>
      </w:r>
      <w:r w:rsidR="00C733EC">
        <w:rPr>
          <w:rFonts w:eastAsia="KaiTi" w:hint="eastAsia"/>
          <w:lang w:eastAsia="zh-CN"/>
        </w:rPr>
        <w:t>。</w:t>
      </w:r>
      <w:r w:rsidRPr="00366246">
        <w:rPr>
          <w:rFonts w:ascii="KaiTi" w:eastAsia="KaiTi" w:hAnsi="KaiTi"/>
          <w:lang w:eastAsia="zh-CN"/>
        </w:rPr>
        <w:t>神要我们用“坚固的信心”抵挡牠</w:t>
      </w:r>
      <w:r w:rsidRPr="00CD57DF">
        <w:rPr>
          <w:rFonts w:eastAsia="KaiTi"/>
          <w:lang w:eastAsia="zh-CN"/>
        </w:rPr>
        <w:t>（彼前</w:t>
      </w:r>
      <w:r w:rsidRPr="00CD57DF">
        <w:rPr>
          <w:rFonts w:eastAsia="KaiTi"/>
        </w:rPr>
        <w:t>5:9</w:t>
      </w:r>
      <w:r w:rsidRPr="00CD57DF">
        <w:rPr>
          <w:rFonts w:eastAsia="KaiTi"/>
          <w:lang w:eastAsia="zh-CN"/>
        </w:rPr>
        <w:t>），不要给魔鬼留地步（弗</w:t>
      </w:r>
      <w:r w:rsidRPr="00CD57DF">
        <w:rPr>
          <w:rFonts w:eastAsia="KaiTi"/>
        </w:rPr>
        <w:t>4:27</w:t>
      </w:r>
      <w:r w:rsidRPr="00CD57DF">
        <w:rPr>
          <w:rFonts w:eastAsia="KaiTi"/>
          <w:lang w:eastAsia="zh-CN"/>
        </w:rPr>
        <w:t>），要倚靠主，倚赖祂的大能大力作刚强的人。</w:t>
      </w:r>
    </w:p>
    <w:p w14:paraId="03ABF08F" w14:textId="77777777" w:rsidR="00C3774E" w:rsidRPr="00CD57DF" w:rsidRDefault="00C3774E" w:rsidP="00D6223B">
      <w:pPr>
        <w:pStyle w:val="BodyTextIndent"/>
        <w:tabs>
          <w:tab w:val="left" w:pos="1620"/>
          <w:tab w:val="left" w:pos="9240"/>
        </w:tabs>
        <w:spacing w:after="60" w:line="320" w:lineRule="exact"/>
        <w:ind w:left="1627" w:hanging="907"/>
        <w:rPr>
          <w:rFonts w:eastAsia="KaiTi"/>
          <w:i/>
          <w:lang w:eastAsia="zh-CN"/>
        </w:rPr>
      </w:pPr>
      <w:r w:rsidRPr="00C3774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从以色列人探艾城，攻艾城而后战败之事，可否观察出他们失败的原因？对今日的基督徒生活中有那些原则可以应用，免得让仇敌魔鬼夸胜？（罗</w:t>
      </w:r>
      <w:r w:rsidRPr="00CD57DF">
        <w:rPr>
          <w:rFonts w:eastAsia="KaiTi"/>
          <w:i/>
          <w:lang w:eastAsia="zh-CN"/>
        </w:rPr>
        <w:t xml:space="preserve">8:13, </w:t>
      </w:r>
      <w:r w:rsidRPr="00CD57DF">
        <w:rPr>
          <w:rFonts w:eastAsia="KaiTi"/>
          <w:i/>
          <w:lang w:eastAsia="zh-CN"/>
        </w:rPr>
        <w:t>约一</w:t>
      </w:r>
      <w:r w:rsidRPr="00CD57DF">
        <w:rPr>
          <w:rFonts w:eastAsia="KaiTi"/>
          <w:i/>
          <w:lang w:eastAsia="zh-CN"/>
        </w:rPr>
        <w:t xml:space="preserve">1:9, </w:t>
      </w:r>
      <w:r w:rsidRPr="00CD57DF">
        <w:rPr>
          <w:rFonts w:eastAsia="KaiTi"/>
          <w:i/>
          <w:lang w:eastAsia="zh-CN"/>
        </w:rPr>
        <w:t>林前</w:t>
      </w:r>
      <w:r w:rsidRPr="00CD57DF">
        <w:rPr>
          <w:rFonts w:eastAsia="KaiTi"/>
          <w:i/>
          <w:lang w:eastAsia="zh-CN"/>
        </w:rPr>
        <w:t xml:space="preserve">10:12, </w:t>
      </w:r>
      <w:r w:rsidRPr="00CD57DF">
        <w:rPr>
          <w:rFonts w:eastAsia="KaiTi"/>
          <w:i/>
          <w:lang w:eastAsia="zh-CN"/>
        </w:rPr>
        <w:t>来</w:t>
      </w:r>
      <w:r w:rsidRPr="00CD57DF">
        <w:rPr>
          <w:rFonts w:eastAsia="KaiTi"/>
          <w:i/>
          <w:lang w:eastAsia="zh-CN"/>
        </w:rPr>
        <w:t>4:16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76384309" w14:textId="77777777" w:rsidR="00C3774E" w:rsidRPr="00CD57DF" w:rsidRDefault="00C3774E" w:rsidP="00BB7244">
      <w:pPr>
        <w:tabs>
          <w:tab w:val="left" w:pos="1440"/>
          <w:tab w:val="left" w:pos="9240"/>
        </w:tabs>
        <w:spacing w:before="360"/>
        <w:ind w:left="1915" w:hanging="1440"/>
        <w:rPr>
          <w:rFonts w:eastAsia="KaiTi"/>
          <w:lang w:eastAsia="zh-CN"/>
        </w:rPr>
      </w:pPr>
    </w:p>
    <w:p w14:paraId="6770AD19" w14:textId="77777777" w:rsidR="00C3774E" w:rsidRPr="00CD57DF" w:rsidRDefault="00C3774E" w:rsidP="00C3774E">
      <w:pPr>
        <w:tabs>
          <w:tab w:val="left" w:pos="1440"/>
          <w:tab w:val="left" w:pos="9240"/>
        </w:tabs>
        <w:spacing w:line="0" w:lineRule="atLeast"/>
        <w:ind w:left="1920" w:hanging="1440"/>
        <w:rPr>
          <w:rFonts w:eastAsia="KaiTi"/>
          <w:lang w:eastAsia="zh-CN"/>
        </w:rPr>
      </w:pPr>
    </w:p>
    <w:p w14:paraId="68AD8999" w14:textId="1FD9BDAB" w:rsidR="00C3774E" w:rsidRPr="00CD57DF" w:rsidRDefault="00C3774E" w:rsidP="00D6223B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7:7-15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艾城落败，以色列人心都消化了</w:t>
      </w:r>
      <w:r w:rsidR="00691585">
        <w:rPr>
          <w:rFonts w:eastAsia="KaiTi" w:hint="eastAsia"/>
          <w:lang w:eastAsia="zh-CN"/>
        </w:rPr>
        <w:t>。此时的</w:t>
      </w:r>
      <w:r w:rsidRPr="00CD57DF">
        <w:rPr>
          <w:rFonts w:eastAsia="KaiTi"/>
          <w:lang w:eastAsia="zh-CN"/>
        </w:rPr>
        <w:t>约书亚一定以为如当年在何珥玛落败一般（民</w:t>
      </w:r>
      <w:r w:rsidRPr="00CD57DF">
        <w:rPr>
          <w:rFonts w:eastAsia="KaiTi"/>
          <w:lang w:eastAsia="zh-CN"/>
        </w:rPr>
        <w:t>14:45</w:t>
      </w:r>
      <w:r w:rsidRPr="00CD57DF">
        <w:rPr>
          <w:rFonts w:eastAsia="KaiTi"/>
          <w:lang w:eastAsia="zh-CN"/>
        </w:rPr>
        <w:t>），神已经离弃他们</w:t>
      </w:r>
      <w:r w:rsidR="00366246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之后他寻问神，神对他解释，并命令以色列人做三件事：（一）自洁</w:t>
      </w:r>
      <w:r w:rsidR="0069158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（二）找出罪</w:t>
      </w:r>
      <w:r w:rsidR="0069158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（三）对付罪。</w:t>
      </w:r>
    </w:p>
    <w:p w14:paraId="6484938A" w14:textId="18F01D33" w:rsidR="00C3774E" w:rsidRPr="00CD57DF" w:rsidRDefault="00C3774E" w:rsidP="00D6223B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神以制签的方式在以色列人面前，戏剧性的找出亚干，其用意乃是</w:t>
      </w:r>
      <w:r w:rsidR="00366246">
        <w:rPr>
          <w:rFonts w:eastAsia="KaiTi" w:hint="eastAsia"/>
          <w:lang w:eastAsia="zh-CN"/>
        </w:rPr>
        <w:t>：</w:t>
      </w:r>
    </w:p>
    <w:p w14:paraId="4D1CF09F" w14:textId="4C45D92B" w:rsidR="00C3774E" w:rsidRPr="00CD57DF" w:rsidRDefault="00C3774E" w:rsidP="00D6223B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（一）神严厉对付罪恶</w:t>
      </w:r>
      <w:r w:rsidR="0069158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（二）神是全能全知的神</w:t>
      </w:r>
      <w:r w:rsidR="0069158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（三）神</w:t>
      </w:r>
      <w:r w:rsidR="00C733EC">
        <w:rPr>
          <w:rFonts w:eastAsia="KaiTi" w:hint="eastAsia"/>
          <w:lang w:eastAsia="zh-CN"/>
        </w:rPr>
        <w:t>提供</w:t>
      </w:r>
      <w:r w:rsidRPr="00CD57DF">
        <w:rPr>
          <w:rFonts w:eastAsia="KaiTi"/>
          <w:lang w:eastAsia="zh-CN"/>
        </w:rPr>
        <w:t>亚干机会悔改认罪。</w:t>
      </w:r>
    </w:p>
    <w:p w14:paraId="60CE1CF8" w14:textId="4ED51865" w:rsidR="00C3774E" w:rsidRPr="00CD57DF" w:rsidRDefault="00C3774E" w:rsidP="00D6223B">
      <w:pPr>
        <w:pStyle w:val="BodyTextIndent3"/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>7:16-26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亚干的犯罪</w:t>
      </w:r>
      <w:r w:rsidRPr="009C7255">
        <w:rPr>
          <w:rFonts w:eastAsia="KaiTi"/>
          <w:b/>
          <w:bCs/>
          <w:u w:val="single"/>
          <w:lang w:eastAsia="zh-CN"/>
        </w:rPr>
        <w:t>过程</w:t>
      </w:r>
      <w:r w:rsidRPr="00CD57DF">
        <w:rPr>
          <w:rFonts w:eastAsia="KaiTi"/>
          <w:lang w:eastAsia="zh-CN"/>
        </w:rPr>
        <w:t>是：（一）看见（眼目的情欲）</w:t>
      </w:r>
      <w:r w:rsidR="0069158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（二）贪爱（心中的欲念）</w:t>
      </w:r>
      <w:r w:rsidR="00691585">
        <w:rPr>
          <w:rFonts w:eastAsia="KaiTi" w:hint="eastAsia"/>
          <w:lang w:eastAsia="zh-CN"/>
        </w:rPr>
        <w:t>，</w:t>
      </w:r>
      <w:r w:rsidRPr="00CD57DF">
        <w:rPr>
          <w:rFonts w:eastAsia="KaiTi"/>
          <w:lang w:eastAsia="zh-CN"/>
        </w:rPr>
        <w:t>（三）拿去（付诸行动）。这过程值得我们深思、警惕，免得我们犯罪，得罪了神。</w:t>
      </w:r>
    </w:p>
    <w:p w14:paraId="5E3A52EC" w14:textId="519A080B" w:rsidR="00C3774E" w:rsidRPr="00CD57DF" w:rsidRDefault="00C3774E" w:rsidP="00D6223B">
      <w:pPr>
        <w:tabs>
          <w:tab w:val="left" w:pos="1440"/>
          <w:tab w:val="left" w:pos="9240"/>
        </w:tabs>
        <w:spacing w:after="60" w:line="32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亚干的家庭也遭受处罚，可见他们也参与犯罪（</w:t>
      </w:r>
      <w:r w:rsidR="00C733EC">
        <w:rPr>
          <w:rFonts w:eastAsia="KaiTi" w:hint="eastAsia"/>
          <w:lang w:eastAsia="zh-CN"/>
        </w:rPr>
        <w:t>参考</w:t>
      </w:r>
      <w:r w:rsidRPr="00CD57DF">
        <w:rPr>
          <w:rFonts w:eastAsia="KaiTi"/>
          <w:lang w:eastAsia="zh-CN"/>
        </w:rPr>
        <w:t>申</w:t>
      </w:r>
      <w:r w:rsidRPr="00CD57DF">
        <w:rPr>
          <w:rFonts w:eastAsia="KaiTi"/>
          <w:lang w:eastAsia="zh-CN"/>
        </w:rPr>
        <w:t>24:16</w:t>
      </w:r>
      <w:r w:rsidR="00C733EC">
        <w:rPr>
          <w:rFonts w:eastAsia="KaiTi" w:hint="eastAsia"/>
          <w:lang w:eastAsia="zh-CN"/>
        </w:rPr>
        <w:t xml:space="preserve">/ </w:t>
      </w:r>
      <w:r w:rsidRPr="00CD57DF">
        <w:rPr>
          <w:rFonts w:eastAsia="KaiTi"/>
          <w:lang w:eastAsia="zh-CN"/>
        </w:rPr>
        <w:t>凡被杀的都因本身的罪</w:t>
      </w:r>
      <w:r w:rsidR="00C733EC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）</w:t>
      </w:r>
      <w:r w:rsidR="00C733EC">
        <w:rPr>
          <w:rFonts w:eastAsia="KaiTi" w:hint="eastAsia"/>
          <w:lang w:eastAsia="zh-CN"/>
        </w:rPr>
        <w:t>。</w:t>
      </w:r>
    </w:p>
    <w:p w14:paraId="7E8C1919" w14:textId="77777777" w:rsidR="00C3774E" w:rsidRPr="00CD57DF" w:rsidRDefault="00C3774E" w:rsidP="00BB7244">
      <w:pPr>
        <w:pStyle w:val="BodyTextIndent"/>
        <w:tabs>
          <w:tab w:val="left" w:pos="1620"/>
          <w:tab w:val="left" w:pos="9240"/>
        </w:tabs>
        <w:spacing w:before="120" w:line="320" w:lineRule="exact"/>
        <w:ind w:left="1627" w:right="-164" w:hanging="907"/>
        <w:rPr>
          <w:rFonts w:eastAsia="KaiTi"/>
          <w:i/>
          <w:lang w:eastAsia="zh-CN"/>
        </w:rPr>
      </w:pPr>
      <w:r w:rsidRPr="00C3774E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从神所指定的方式，从百万人中找出亚干一人的过程中，神是要让以色列人学习到什么功课？如何应用到今日的我们呢？（彼后</w:t>
      </w:r>
      <w:r w:rsidRPr="00CD57DF">
        <w:rPr>
          <w:rFonts w:eastAsia="KaiTi"/>
          <w:i/>
          <w:lang w:eastAsia="zh-CN"/>
        </w:rPr>
        <w:t xml:space="preserve">3:8-9, </w:t>
      </w:r>
      <w:r w:rsidRPr="00CD57DF">
        <w:rPr>
          <w:rFonts w:eastAsia="KaiTi"/>
          <w:i/>
          <w:lang w:eastAsia="zh-CN"/>
        </w:rPr>
        <w:t>加</w:t>
      </w:r>
      <w:r w:rsidRPr="00CD57DF">
        <w:rPr>
          <w:rFonts w:eastAsia="KaiTi"/>
          <w:i/>
          <w:lang w:eastAsia="zh-CN"/>
        </w:rPr>
        <w:t xml:space="preserve">6:7-8, </w:t>
      </w:r>
      <w:r w:rsidRPr="00CD57DF">
        <w:rPr>
          <w:rFonts w:eastAsia="KaiTi"/>
          <w:i/>
          <w:lang w:eastAsia="zh-CN"/>
        </w:rPr>
        <w:t>林后</w:t>
      </w:r>
      <w:r w:rsidRPr="00CD57DF">
        <w:rPr>
          <w:rFonts w:eastAsia="KaiTi"/>
          <w:i/>
          <w:lang w:eastAsia="zh-CN"/>
        </w:rPr>
        <w:t>7:10</w:t>
      </w:r>
      <w:r w:rsidRPr="00CD57DF">
        <w:rPr>
          <w:rFonts w:eastAsia="KaiTi"/>
          <w:i/>
          <w:lang w:eastAsia="zh-CN"/>
        </w:rPr>
        <w:t>）</w:t>
      </w:r>
      <w:r w:rsidRPr="00CD57DF">
        <w:rPr>
          <w:rFonts w:eastAsia="KaiTi"/>
          <w:i/>
          <w:lang w:eastAsia="zh-CN"/>
        </w:rPr>
        <w:t xml:space="preserve"> </w:t>
      </w:r>
    </w:p>
    <w:p w14:paraId="5FABCD77" w14:textId="77777777" w:rsidR="00C3774E" w:rsidRPr="00CD57DF" w:rsidRDefault="00C3774E" w:rsidP="00C3774E">
      <w:pPr>
        <w:tabs>
          <w:tab w:val="left" w:pos="9240"/>
        </w:tabs>
        <w:ind w:left="480" w:hanging="480"/>
        <w:rPr>
          <w:rFonts w:eastAsia="KaiTi"/>
          <w:lang w:eastAsia="zh-CN"/>
        </w:rPr>
      </w:pPr>
    </w:p>
    <w:p w14:paraId="5CF631F5" w14:textId="77777777" w:rsidR="00C3774E" w:rsidRPr="00CD57DF" w:rsidRDefault="00C3774E" w:rsidP="00C3774E">
      <w:pPr>
        <w:tabs>
          <w:tab w:val="left" w:pos="9240"/>
        </w:tabs>
        <w:ind w:left="480" w:hanging="480"/>
        <w:rPr>
          <w:rFonts w:eastAsia="KaiTi"/>
          <w:lang w:eastAsia="zh-CN"/>
        </w:rPr>
      </w:pPr>
    </w:p>
    <w:p w14:paraId="6BE77B23" w14:textId="6C0487FB" w:rsidR="00C3774E" w:rsidRPr="00691585" w:rsidRDefault="00C3774E" w:rsidP="00D6223B">
      <w:pPr>
        <w:tabs>
          <w:tab w:val="left" w:pos="9240"/>
        </w:tabs>
        <w:spacing w:line="500" w:lineRule="exact"/>
        <w:ind w:left="475" w:hanging="475"/>
        <w:rPr>
          <w:rFonts w:ascii="KaiTi" w:eastAsia="KaiTi" w:hAnsi="KaiTi"/>
          <w:b/>
          <w:bCs/>
          <w:sz w:val="28"/>
          <w:szCs w:val="22"/>
        </w:rPr>
      </w:pPr>
      <w:r w:rsidRPr="00C3774E"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Pr="00C3774E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C3774E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08796ECC" w14:textId="7FD60C49" w:rsidR="00C3774E" w:rsidRPr="00CD57DF" w:rsidRDefault="00C3774E" w:rsidP="00D6223B">
      <w:pPr>
        <w:tabs>
          <w:tab w:val="left" w:pos="9240"/>
        </w:tabs>
        <w:ind w:left="480" w:hanging="480"/>
        <w:rPr>
          <w:rFonts w:eastAsia="KaiTi"/>
          <w:lang w:eastAsia="zh-CN"/>
        </w:rPr>
      </w:pPr>
      <w:r w:rsidRPr="00691585">
        <w:rPr>
          <w:rFonts w:ascii="KaiTi" w:eastAsia="KaiTi" w:hAnsi="KaiTi"/>
          <w:lang w:eastAsia="zh-CN"/>
        </w:rPr>
        <w:tab/>
        <w:t>耶利哥城的得胜让我们学习争战乃在乎神，亚干的犯罪则提醒我们不要背逆神，不要“窃取神的荣耀”</w:t>
      </w:r>
      <w:r w:rsidRPr="00CD57DF">
        <w:rPr>
          <w:rFonts w:eastAsia="KaiTi"/>
          <w:lang w:eastAsia="zh-CN"/>
        </w:rPr>
        <w:t>（书</w:t>
      </w:r>
      <w:r w:rsidRPr="00CD57DF">
        <w:rPr>
          <w:rFonts w:eastAsia="KaiTi"/>
          <w:lang w:eastAsia="zh-CN"/>
        </w:rPr>
        <w:t>7:19</w:t>
      </w:r>
      <w:r w:rsidRPr="00CD57DF">
        <w:rPr>
          <w:rFonts w:eastAsia="KaiTi"/>
          <w:lang w:eastAsia="zh-CN"/>
        </w:rPr>
        <w:t>）。每个蒙恩的人，都是站在一个</w:t>
      </w:r>
      <w:r w:rsidRPr="00691585">
        <w:rPr>
          <w:rFonts w:ascii="KaiTi" w:eastAsia="KaiTi" w:hAnsi="KaiTi"/>
          <w:lang w:eastAsia="zh-CN"/>
        </w:rPr>
        <w:t>“本该被杀的人的地位来事奉永生神”</w:t>
      </w:r>
      <w:r w:rsidRPr="00CD57DF">
        <w:rPr>
          <w:rFonts w:eastAsia="KaiTi"/>
          <w:lang w:eastAsia="zh-CN"/>
        </w:rPr>
        <w:t>（民</w:t>
      </w:r>
      <w:r w:rsidRPr="00CD57DF">
        <w:rPr>
          <w:rFonts w:eastAsia="KaiTi"/>
          <w:lang w:eastAsia="zh-CN"/>
        </w:rPr>
        <w:t>3:12-13</w:t>
      </w:r>
      <w:r w:rsidRPr="00CD57DF">
        <w:rPr>
          <w:rFonts w:eastAsia="KaiTi"/>
          <w:lang w:eastAsia="zh-CN"/>
        </w:rPr>
        <w:t>）。最后我们也该学习：昨日的得胜（耶利哥）并不保证</w:t>
      </w:r>
      <w:r w:rsidRPr="00CD57DF">
        <w:rPr>
          <w:rFonts w:eastAsia="KaiTi"/>
          <w:lang w:eastAsia="zh-CN"/>
        </w:rPr>
        <w:t xml:space="preserve"> </w:t>
      </w:r>
      <w:r w:rsidR="009C7255">
        <w:rPr>
          <w:rFonts w:eastAsia="KaiTi" w:hint="eastAsia"/>
          <w:b/>
          <w:bCs/>
          <w:u w:val="single"/>
          <w:lang w:eastAsia="zh-CN"/>
        </w:rPr>
        <w:t>今日的得胜</w:t>
      </w:r>
      <w:r w:rsidRPr="00CD57DF">
        <w:rPr>
          <w:rFonts w:eastAsia="KaiTi"/>
          <w:lang w:eastAsia="zh-CN"/>
        </w:rPr>
        <w:t>（艾城）</w:t>
      </w:r>
      <w:r w:rsidR="00691585">
        <w:rPr>
          <w:rFonts w:eastAsia="KaiTi" w:hint="eastAsia"/>
          <w:lang w:eastAsia="zh-CN"/>
        </w:rPr>
        <w:t>。</w:t>
      </w:r>
      <w:r w:rsidRPr="00691585">
        <w:rPr>
          <w:rFonts w:ascii="KaiTi" w:eastAsia="KaiTi" w:hAnsi="KaiTi"/>
          <w:lang w:eastAsia="zh-CN"/>
        </w:rPr>
        <w:t>神要我们“天天支取吗哪”，而且提醒我们“只要离了主，我们就不能作什么”</w:t>
      </w:r>
      <w:r w:rsidRPr="00CD57DF">
        <w:rPr>
          <w:rFonts w:eastAsia="KaiTi"/>
          <w:lang w:eastAsia="zh-CN"/>
        </w:rPr>
        <w:t>（约</w:t>
      </w:r>
      <w:r w:rsidRPr="00CD57DF">
        <w:rPr>
          <w:rFonts w:eastAsia="KaiTi"/>
          <w:lang w:eastAsia="zh-CN"/>
        </w:rPr>
        <w:t>15:5</w:t>
      </w:r>
      <w:r w:rsidRPr="00CD57DF">
        <w:rPr>
          <w:rFonts w:eastAsia="KaiTi"/>
          <w:lang w:eastAsia="zh-CN"/>
        </w:rPr>
        <w:t>）。</w:t>
      </w:r>
    </w:p>
    <w:p w14:paraId="67CF5D24" w14:textId="77777777" w:rsidR="00C3774E" w:rsidRPr="00C3774E" w:rsidRDefault="00C3774E" w:rsidP="00BB7244">
      <w:pPr>
        <w:pStyle w:val="CommentText"/>
        <w:tabs>
          <w:tab w:val="left" w:pos="9240"/>
        </w:tabs>
        <w:spacing w:before="200" w:line="420" w:lineRule="exact"/>
        <w:ind w:left="475" w:hanging="475"/>
        <w:rPr>
          <w:rFonts w:eastAsia="KaiTi"/>
          <w:sz w:val="28"/>
          <w:szCs w:val="22"/>
          <w:lang w:eastAsia="zh-CN"/>
        </w:rPr>
      </w:pPr>
      <w:r w:rsidRPr="00C3774E"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Pr="00C3774E">
        <w:rPr>
          <w:rFonts w:eastAsia="Microsoft YaHei"/>
          <w:b/>
          <w:bCs/>
          <w:sz w:val="28"/>
          <w:szCs w:val="22"/>
          <w:lang w:eastAsia="zh-CN"/>
        </w:rPr>
        <w:t xml:space="preserve">‧ </w:t>
      </w:r>
      <w:r w:rsidRPr="00C3774E">
        <w:rPr>
          <w:rFonts w:eastAsia="KaiTi"/>
          <w:b/>
          <w:bCs/>
          <w:sz w:val="28"/>
          <w:szCs w:val="22"/>
          <w:lang w:eastAsia="zh-CN"/>
        </w:rPr>
        <w:t>作业</w:t>
      </w:r>
      <w:r w:rsidRPr="00C3774E">
        <w:rPr>
          <w:rFonts w:eastAsia="KaiTi"/>
          <w:sz w:val="28"/>
          <w:szCs w:val="22"/>
          <w:lang w:eastAsia="zh-CN"/>
        </w:rPr>
        <w:t>：</w:t>
      </w:r>
    </w:p>
    <w:p w14:paraId="087749AE" w14:textId="1396AB24" w:rsidR="00B42A8C" w:rsidRPr="00CD57DF" w:rsidRDefault="00C3774E" w:rsidP="00BB7244">
      <w:pPr>
        <w:pStyle w:val="CommentText"/>
        <w:tabs>
          <w:tab w:val="left" w:pos="9240"/>
        </w:tabs>
        <w:ind w:left="480" w:hanging="30"/>
        <w:rPr>
          <w:rFonts w:eastAsia="KaiTi"/>
        </w:rPr>
      </w:pPr>
      <w:r w:rsidRPr="00CD57DF">
        <w:rPr>
          <w:rFonts w:eastAsia="KaiTi"/>
          <w:lang w:eastAsia="zh-CN"/>
        </w:rPr>
        <w:t>速读第</w:t>
      </w:r>
      <w:r w:rsidRPr="00CD57DF">
        <w:rPr>
          <w:rFonts w:eastAsia="KaiTi"/>
          <w:lang w:eastAsia="zh-CN"/>
        </w:rPr>
        <w:t>8-9</w:t>
      </w:r>
      <w:r w:rsidRPr="00CD57DF">
        <w:rPr>
          <w:rFonts w:eastAsia="KaiTi"/>
          <w:lang w:eastAsia="zh-CN"/>
        </w:rPr>
        <w:t>章，</w:t>
      </w:r>
      <w:r w:rsidRPr="001619E7">
        <w:rPr>
          <w:rFonts w:ascii="KaiTi" w:eastAsia="KaiTi" w:hAnsi="KaiTi"/>
          <w:lang w:eastAsia="zh-CN"/>
        </w:rPr>
        <w:t>并思想“基遍人算不算有信心的人？”</w:t>
      </w:r>
    </w:p>
    <w:sectPr w:rsidR="00B42A8C" w:rsidRPr="00CD57DF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09B3" w14:textId="77777777" w:rsidR="00E20DCF" w:rsidRDefault="00E20DCF" w:rsidP="0051200B">
      <w:r>
        <w:separator/>
      </w:r>
    </w:p>
  </w:endnote>
  <w:endnote w:type="continuationSeparator" w:id="0">
    <w:p w14:paraId="44303598" w14:textId="77777777" w:rsidR="00E20DCF" w:rsidRDefault="00E20DCF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D114" w14:textId="77777777" w:rsidR="00E20DCF" w:rsidRDefault="00E20DCF" w:rsidP="0051200B">
      <w:r>
        <w:separator/>
      </w:r>
    </w:p>
  </w:footnote>
  <w:footnote w:type="continuationSeparator" w:id="0">
    <w:p w14:paraId="11D30BA1" w14:textId="77777777" w:rsidR="00E20DCF" w:rsidRDefault="00E20DCF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63D5"/>
    <w:rsid w:val="00067EDF"/>
    <w:rsid w:val="00070160"/>
    <w:rsid w:val="000713E4"/>
    <w:rsid w:val="000A03C6"/>
    <w:rsid w:val="000C2A49"/>
    <w:rsid w:val="000C4070"/>
    <w:rsid w:val="000F1864"/>
    <w:rsid w:val="00106615"/>
    <w:rsid w:val="00121F11"/>
    <w:rsid w:val="00123750"/>
    <w:rsid w:val="001619E7"/>
    <w:rsid w:val="00173396"/>
    <w:rsid w:val="0017583E"/>
    <w:rsid w:val="00180211"/>
    <w:rsid w:val="001802E4"/>
    <w:rsid w:val="001937A0"/>
    <w:rsid w:val="0019483F"/>
    <w:rsid w:val="00194F97"/>
    <w:rsid w:val="001B4A2E"/>
    <w:rsid w:val="001C5C7B"/>
    <w:rsid w:val="001F1FA9"/>
    <w:rsid w:val="0020240A"/>
    <w:rsid w:val="00211EAC"/>
    <w:rsid w:val="0021400A"/>
    <w:rsid w:val="002233B9"/>
    <w:rsid w:val="002419CF"/>
    <w:rsid w:val="00251814"/>
    <w:rsid w:val="0026283D"/>
    <w:rsid w:val="00265A2B"/>
    <w:rsid w:val="002B462B"/>
    <w:rsid w:val="002B7A02"/>
    <w:rsid w:val="002C624F"/>
    <w:rsid w:val="002E3DCB"/>
    <w:rsid w:val="002F26BD"/>
    <w:rsid w:val="002F6B66"/>
    <w:rsid w:val="00307BA1"/>
    <w:rsid w:val="00316BAF"/>
    <w:rsid w:val="00347D7C"/>
    <w:rsid w:val="003577DB"/>
    <w:rsid w:val="00366246"/>
    <w:rsid w:val="00371A18"/>
    <w:rsid w:val="00382AB2"/>
    <w:rsid w:val="003C1DDB"/>
    <w:rsid w:val="003D3761"/>
    <w:rsid w:val="003D577F"/>
    <w:rsid w:val="003D716E"/>
    <w:rsid w:val="003E1303"/>
    <w:rsid w:val="003F1797"/>
    <w:rsid w:val="00406495"/>
    <w:rsid w:val="00407127"/>
    <w:rsid w:val="00414860"/>
    <w:rsid w:val="004629F7"/>
    <w:rsid w:val="00463996"/>
    <w:rsid w:val="004666AA"/>
    <w:rsid w:val="004737BF"/>
    <w:rsid w:val="00473D88"/>
    <w:rsid w:val="004A0B62"/>
    <w:rsid w:val="004A0C33"/>
    <w:rsid w:val="004D2F77"/>
    <w:rsid w:val="004E17AB"/>
    <w:rsid w:val="00502A39"/>
    <w:rsid w:val="0051200B"/>
    <w:rsid w:val="0051437F"/>
    <w:rsid w:val="00530967"/>
    <w:rsid w:val="00561150"/>
    <w:rsid w:val="00565721"/>
    <w:rsid w:val="00581A11"/>
    <w:rsid w:val="0058431B"/>
    <w:rsid w:val="00592C4A"/>
    <w:rsid w:val="005C770F"/>
    <w:rsid w:val="00600012"/>
    <w:rsid w:val="0060294D"/>
    <w:rsid w:val="006134C0"/>
    <w:rsid w:val="006157F8"/>
    <w:rsid w:val="0062013E"/>
    <w:rsid w:val="00632F7E"/>
    <w:rsid w:val="00647478"/>
    <w:rsid w:val="0067384F"/>
    <w:rsid w:val="00691585"/>
    <w:rsid w:val="00694C7A"/>
    <w:rsid w:val="006D6160"/>
    <w:rsid w:val="006E7060"/>
    <w:rsid w:val="006E759F"/>
    <w:rsid w:val="006F7FBC"/>
    <w:rsid w:val="00700143"/>
    <w:rsid w:val="00741560"/>
    <w:rsid w:val="00746E37"/>
    <w:rsid w:val="00756D1F"/>
    <w:rsid w:val="0076564E"/>
    <w:rsid w:val="00766CEC"/>
    <w:rsid w:val="0077523D"/>
    <w:rsid w:val="007872A0"/>
    <w:rsid w:val="007D372F"/>
    <w:rsid w:val="007E6A93"/>
    <w:rsid w:val="007F524E"/>
    <w:rsid w:val="007F6F95"/>
    <w:rsid w:val="0085133A"/>
    <w:rsid w:val="00880311"/>
    <w:rsid w:val="008843E6"/>
    <w:rsid w:val="008866D7"/>
    <w:rsid w:val="008915EF"/>
    <w:rsid w:val="008B167E"/>
    <w:rsid w:val="008E00AC"/>
    <w:rsid w:val="008E04E9"/>
    <w:rsid w:val="008E6B1C"/>
    <w:rsid w:val="008F1F15"/>
    <w:rsid w:val="008F48BD"/>
    <w:rsid w:val="00915B3F"/>
    <w:rsid w:val="009301D1"/>
    <w:rsid w:val="009518DF"/>
    <w:rsid w:val="00971315"/>
    <w:rsid w:val="00983274"/>
    <w:rsid w:val="009B1246"/>
    <w:rsid w:val="009B47F2"/>
    <w:rsid w:val="009C7255"/>
    <w:rsid w:val="009E7880"/>
    <w:rsid w:val="00A071F8"/>
    <w:rsid w:val="00A54D42"/>
    <w:rsid w:val="00A678CF"/>
    <w:rsid w:val="00A8038E"/>
    <w:rsid w:val="00A9221D"/>
    <w:rsid w:val="00A955C3"/>
    <w:rsid w:val="00AA509D"/>
    <w:rsid w:val="00AB6FD9"/>
    <w:rsid w:val="00AE0EE2"/>
    <w:rsid w:val="00B153F9"/>
    <w:rsid w:val="00B41759"/>
    <w:rsid w:val="00B42A8C"/>
    <w:rsid w:val="00B52DF4"/>
    <w:rsid w:val="00B6629B"/>
    <w:rsid w:val="00B66B0D"/>
    <w:rsid w:val="00BA5E50"/>
    <w:rsid w:val="00BB1CE7"/>
    <w:rsid w:val="00BB7244"/>
    <w:rsid w:val="00BD1979"/>
    <w:rsid w:val="00C0197C"/>
    <w:rsid w:val="00C05EEA"/>
    <w:rsid w:val="00C2141A"/>
    <w:rsid w:val="00C2511D"/>
    <w:rsid w:val="00C3774E"/>
    <w:rsid w:val="00C46B52"/>
    <w:rsid w:val="00C50C8F"/>
    <w:rsid w:val="00C733EC"/>
    <w:rsid w:val="00CD57DF"/>
    <w:rsid w:val="00CD71DD"/>
    <w:rsid w:val="00CE784D"/>
    <w:rsid w:val="00CF06FA"/>
    <w:rsid w:val="00D0107C"/>
    <w:rsid w:val="00D20868"/>
    <w:rsid w:val="00D42D0B"/>
    <w:rsid w:val="00D4309D"/>
    <w:rsid w:val="00D55D6E"/>
    <w:rsid w:val="00D57D4F"/>
    <w:rsid w:val="00D6223B"/>
    <w:rsid w:val="00D941C6"/>
    <w:rsid w:val="00DB7345"/>
    <w:rsid w:val="00DC1AD5"/>
    <w:rsid w:val="00DC1B2A"/>
    <w:rsid w:val="00DD021C"/>
    <w:rsid w:val="00DE2E72"/>
    <w:rsid w:val="00E00DA5"/>
    <w:rsid w:val="00E06492"/>
    <w:rsid w:val="00E17CCA"/>
    <w:rsid w:val="00E20447"/>
    <w:rsid w:val="00E20DCF"/>
    <w:rsid w:val="00E341BC"/>
    <w:rsid w:val="00E3718C"/>
    <w:rsid w:val="00E519C3"/>
    <w:rsid w:val="00E520ED"/>
    <w:rsid w:val="00E968AE"/>
    <w:rsid w:val="00EC5019"/>
    <w:rsid w:val="00EE363C"/>
    <w:rsid w:val="00EF4A1E"/>
    <w:rsid w:val="00F012DF"/>
    <w:rsid w:val="00F170F8"/>
    <w:rsid w:val="00F70912"/>
    <w:rsid w:val="00F71D1E"/>
    <w:rsid w:val="00F73F0F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7</cp:revision>
  <cp:lastPrinted>2025-07-12T06:34:00Z</cp:lastPrinted>
  <dcterms:created xsi:type="dcterms:W3CDTF">2025-07-12T05:00:00Z</dcterms:created>
  <dcterms:modified xsi:type="dcterms:W3CDTF">2025-07-12T06:50:00Z</dcterms:modified>
</cp:coreProperties>
</file>