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8C2D" w14:textId="444E77D2" w:rsidR="00BE264D" w:rsidRPr="001F1FA9" w:rsidRDefault="00BE264D" w:rsidP="00BE264D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</w:t>
      </w:r>
      <w:proofErr w:type="gramStart"/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>七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南</w:t>
      </w:r>
      <w:r w:rsidR="002F4ABE">
        <w:rPr>
          <w:rFonts w:eastAsia="KaiTi" w:hint="eastAsia"/>
          <w:b/>
          <w:sz w:val="36"/>
          <w:szCs w:val="24"/>
          <w:u w:val="single"/>
          <w:lang w:eastAsia="zh-CN"/>
        </w:rPr>
        <w:t>部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战役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与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北</w:t>
      </w:r>
      <w:r w:rsidR="002F4ABE">
        <w:rPr>
          <w:rFonts w:eastAsia="KaiTi" w:hint="eastAsia"/>
          <w:b/>
          <w:sz w:val="36"/>
          <w:szCs w:val="24"/>
          <w:u w:val="single"/>
          <w:lang w:eastAsia="zh-CN"/>
        </w:rPr>
        <w:t>部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战役和回顾</w:t>
      </w:r>
      <w:proofErr w:type="gramEnd"/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>
        <w:rPr>
          <w:rFonts w:eastAsia="KaiTi" w:hint="eastAsia"/>
          <w:sz w:val="18"/>
          <w:szCs w:val="14"/>
          <w:lang w:eastAsia="zh-CN"/>
        </w:rPr>
        <w:t>7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1B235A44" w14:textId="5050847A" w:rsidR="00BE264D" w:rsidRPr="00CD57DF" w:rsidRDefault="00BE264D" w:rsidP="00BE264D">
      <w:pPr>
        <w:tabs>
          <w:tab w:val="left" w:pos="9240"/>
        </w:tabs>
        <w:spacing w:line="360" w:lineRule="exact"/>
        <w:rPr>
          <w:rFonts w:eastAsia="KaiTi"/>
          <w:b/>
          <w:sz w:val="30"/>
          <w:lang w:eastAsia="zh-CN"/>
        </w:rPr>
      </w:pPr>
      <w:r>
        <w:rPr>
          <w:rFonts w:eastAsia="KaiTi" w:hint="eastAsia"/>
          <w:b/>
          <w:sz w:val="30"/>
          <w:lang w:eastAsia="zh-CN"/>
        </w:rPr>
        <w:t xml:space="preserve">                        </w:t>
      </w: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十</w:t>
      </w:r>
      <w:r w:rsidRPr="00CD57DF">
        <w:rPr>
          <w:rFonts w:eastAsia="KaiTi"/>
          <w:b/>
          <w:sz w:val="30"/>
          <w:lang w:eastAsia="zh-CN"/>
        </w:rPr>
        <w:t>章</w:t>
      </w:r>
      <w:r>
        <w:rPr>
          <w:rFonts w:eastAsia="KaiTi" w:hint="eastAsia"/>
          <w:b/>
          <w:sz w:val="30"/>
          <w:lang w:eastAsia="zh-CN"/>
        </w:rPr>
        <w:t>及</w:t>
      </w: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十一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4FE91BF9" w14:textId="4DA9873C" w:rsidR="00BE264D" w:rsidRPr="00BE264D" w:rsidRDefault="00BE264D" w:rsidP="00BE264D">
      <w:pPr>
        <w:tabs>
          <w:tab w:val="left" w:pos="9240"/>
        </w:tabs>
        <w:spacing w:before="120" w:line="40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BE264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E264D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6E3A1F79" w14:textId="5DE61B3A" w:rsidR="00BE264D" w:rsidRPr="00CD57DF" w:rsidRDefault="00BE264D" w:rsidP="00FA204C">
      <w:pPr>
        <w:tabs>
          <w:tab w:val="left" w:pos="9240"/>
        </w:tabs>
        <w:spacing w:line="320" w:lineRule="exact"/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以色列人在中部战役得胜之后，</w:t>
      </w:r>
      <w:proofErr w:type="gramStart"/>
      <w:r w:rsidR="002F4ABE">
        <w:rPr>
          <w:rFonts w:eastAsia="KaiTi" w:hint="eastAsia"/>
          <w:lang w:eastAsia="zh-CN"/>
        </w:rPr>
        <w:t>藉</w:t>
      </w:r>
      <w:proofErr w:type="gramEnd"/>
      <w:r w:rsidR="002F4ABE">
        <w:rPr>
          <w:rFonts w:eastAsia="KaiTi" w:hint="eastAsia"/>
          <w:lang w:eastAsia="zh-CN"/>
        </w:rPr>
        <w:t>着</w:t>
      </w:r>
      <w:r w:rsidRPr="00CD57DF">
        <w:rPr>
          <w:rFonts w:eastAsia="KaiTi"/>
          <w:lang w:eastAsia="zh-CN"/>
        </w:rPr>
        <w:t>南部与北部的两次大战役后，神将迦南城邦的主要势力完全铲除，至此以色列人可以承受神所应许的迦南美地。</w:t>
      </w:r>
    </w:p>
    <w:p w14:paraId="46D64F5B" w14:textId="0521D454" w:rsidR="00BE264D" w:rsidRPr="00BE264D" w:rsidRDefault="00BE264D" w:rsidP="00BE264D">
      <w:pPr>
        <w:tabs>
          <w:tab w:val="left" w:pos="9240"/>
        </w:tabs>
        <w:spacing w:before="120" w:line="40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BE264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E264D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26AF2D34" w14:textId="0B63198D" w:rsidR="00BE264D" w:rsidRPr="00CD57DF" w:rsidRDefault="00BE264D" w:rsidP="00BE264D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2F770A3" wp14:editId="79A900DE">
                <wp:simplePos x="0" y="0"/>
                <wp:positionH relativeFrom="column">
                  <wp:posOffset>5562600</wp:posOffset>
                </wp:positionH>
                <wp:positionV relativeFrom="paragraph">
                  <wp:posOffset>200025</wp:posOffset>
                </wp:positionV>
                <wp:extent cx="304800" cy="914400"/>
                <wp:effectExtent l="0" t="0" r="0" b="0"/>
                <wp:wrapNone/>
                <wp:docPr id="150070541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DF68F" id="Line 72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pt,15.75pt" to="462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39334D0" wp14:editId="215E0C9F">
                <wp:simplePos x="0" y="0"/>
                <wp:positionH relativeFrom="column">
                  <wp:posOffset>3810000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177347827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4EB63" id="Line 75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5.75pt" to="330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dVXDveEAAAAKAQAADwAAAGRycy9kb3du&#10;cmV2LnhtbEyPTUvDQBCG74L/YRnBm91ta9KSZlOKHyBCEVuh1212TGKzsyG7aeO/dzzpcWYe3nne&#10;fD26VpyxD40nDdOJAoFUettQpeFj/3y3BBGiIWtaT6jhGwOsi+ur3GTWX+gdz7tYCQ6hkBkNdYxd&#10;JmUoa3QmTHyHxLdP3zsTeewraXtz4XDXyplSqXSmIf5Qmw4faixPu8FpeJtV8+7J7k/329fyZbEc&#10;HzeH4Uvr25txswIRcYx/MPzqszoU7HT0A9kgWg2pUtwlaphPExAMpLwBcWRykSQgi1z+r1D8AA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HVVw73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016E94F" wp14:editId="7A01425A">
                <wp:simplePos x="0" y="0"/>
                <wp:positionH relativeFrom="column">
                  <wp:posOffset>2590800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98273491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537E8" id="Line 71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5.75pt" to="23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10gdPeEAAAAKAQAADwAAAGRycy9kb3du&#10;cmV2LnhtbEyPTWvCQBCG74X+h2UKvdWNmmiI2Yj0A0pBSrXgdc1Ok9TsbMhuNP33HU/tcWYe3nne&#10;fD3aVpyx940jBdNJBAKpdKahSsHn/uUhBeGDJqNbR6jgBz2si9ubXGfGXegDz7tQCQ4hn2kFdQhd&#10;JqUva7TaT1yHxLcv11sdeOwraXp94XDbylkULaTVDfGHWnf4WGN52g1WwfusmnfPZn+Kt2/l6zId&#10;nzaH4Vup+7txswIRcAx/MFz1WR0Kdjq6gYwXrYI4SrlLUDCfJiAYiBfXxZHJZZKALHL5v0LxCw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NdIHT3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D5B81EA" wp14:editId="5A93B45D">
                <wp:simplePos x="0" y="0"/>
                <wp:positionH relativeFrom="column">
                  <wp:posOffset>381000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25263559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E7546" id="Line 68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5.75pt" to="60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</w:t>
      </w:r>
      <w:r w:rsidRPr="00CD57DF">
        <w:rPr>
          <w:rFonts w:eastAsia="KaiTi"/>
          <w:b/>
          <w:lang w:eastAsia="zh-CN"/>
        </w:rPr>
        <w:t>南</w:t>
      </w:r>
      <w:r w:rsidR="002F4ABE">
        <w:rPr>
          <w:rFonts w:eastAsia="KaiTi" w:hint="eastAsia"/>
          <w:b/>
          <w:lang w:eastAsia="zh-CN"/>
        </w:rPr>
        <w:t>部</w:t>
      </w:r>
      <w:r w:rsidRPr="00CD57DF">
        <w:rPr>
          <w:rFonts w:eastAsia="KaiTi"/>
          <w:b/>
          <w:lang w:eastAsia="zh-CN"/>
        </w:rPr>
        <w:t>战役</w:t>
      </w:r>
      <w:r w:rsidRPr="00CD57DF">
        <w:rPr>
          <w:rFonts w:eastAsia="KaiTi"/>
          <w:lang w:eastAsia="zh-CN"/>
        </w:rPr>
        <w:t xml:space="preserve">             </w:t>
      </w:r>
      <w:r w:rsidRPr="00CD57DF">
        <w:rPr>
          <w:rFonts w:eastAsia="KaiTi"/>
          <w:b/>
          <w:lang w:eastAsia="zh-CN"/>
        </w:rPr>
        <w:t>北</w:t>
      </w:r>
      <w:r w:rsidR="002F4ABE">
        <w:rPr>
          <w:rFonts w:eastAsia="KaiTi" w:hint="eastAsia"/>
          <w:b/>
          <w:lang w:eastAsia="zh-CN"/>
        </w:rPr>
        <w:t>部</w:t>
      </w:r>
      <w:r w:rsidRPr="00CD57DF">
        <w:rPr>
          <w:rFonts w:eastAsia="KaiTi"/>
          <w:b/>
          <w:lang w:eastAsia="zh-CN"/>
        </w:rPr>
        <w:t>战役</w:t>
      </w:r>
      <w:r w:rsidRPr="00CD57DF">
        <w:rPr>
          <w:rFonts w:eastAsia="KaiTi"/>
          <w:lang w:eastAsia="zh-CN"/>
        </w:rPr>
        <w:t xml:space="preserve">        </w:t>
      </w:r>
      <w:r w:rsidRPr="00CD57DF">
        <w:rPr>
          <w:rFonts w:eastAsia="KaiTi"/>
          <w:b/>
          <w:lang w:eastAsia="zh-CN"/>
        </w:rPr>
        <w:t xml:space="preserve">    </w:t>
      </w:r>
      <w:r w:rsidRPr="00CD57DF">
        <w:rPr>
          <w:rFonts w:eastAsia="KaiTi"/>
          <w:b/>
          <w:lang w:eastAsia="zh-CN"/>
        </w:rPr>
        <w:t>回顾争战</w:t>
      </w:r>
      <w:r w:rsidRPr="00CD57DF">
        <w:rPr>
          <w:rFonts w:eastAsia="KaiTi"/>
        </w:rPr>
        <w:t xml:space="preserve">        </w:t>
      </w:r>
    </w:p>
    <w:p w14:paraId="2965E0E2" w14:textId="77777777" w:rsidR="00BE264D" w:rsidRPr="00CD57DF" w:rsidRDefault="00BE264D" w:rsidP="00BE264D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F7B4320" wp14:editId="66CB1FAE">
                <wp:simplePos x="0" y="0"/>
                <wp:positionH relativeFrom="column">
                  <wp:posOffset>4953000</wp:posOffset>
                </wp:positionH>
                <wp:positionV relativeFrom="paragraph">
                  <wp:posOffset>85725</wp:posOffset>
                </wp:positionV>
                <wp:extent cx="304800" cy="800100"/>
                <wp:effectExtent l="0" t="0" r="0" b="0"/>
                <wp:wrapNone/>
                <wp:docPr id="164432030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800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76708" id="Line 74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6.75pt" to="414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98B3632" wp14:editId="0CAAE9CB">
                <wp:simplePos x="0" y="0"/>
                <wp:positionH relativeFrom="column">
                  <wp:posOffset>4343400</wp:posOffset>
                </wp:positionH>
                <wp:positionV relativeFrom="paragraph">
                  <wp:posOffset>85725</wp:posOffset>
                </wp:positionV>
                <wp:extent cx="304800" cy="800100"/>
                <wp:effectExtent l="0" t="0" r="0" b="0"/>
                <wp:wrapNone/>
                <wp:docPr id="4872773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800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D2250" id="Line 77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.75pt" to="36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3D7CB1E" wp14:editId="5898047B">
                <wp:simplePos x="0" y="0"/>
                <wp:positionH relativeFrom="column">
                  <wp:posOffset>914400</wp:posOffset>
                </wp:positionH>
                <wp:positionV relativeFrom="paragraph">
                  <wp:posOffset>85725</wp:posOffset>
                </wp:positionV>
                <wp:extent cx="381000" cy="800100"/>
                <wp:effectExtent l="0" t="0" r="0" b="0"/>
                <wp:wrapNone/>
                <wp:docPr id="75681326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800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6966D" id="Line 69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75pt" to="102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AF0C091" wp14:editId="61186B5E">
                <wp:simplePos x="0" y="0"/>
                <wp:positionH relativeFrom="column">
                  <wp:posOffset>1447800</wp:posOffset>
                </wp:positionH>
                <wp:positionV relativeFrom="paragraph">
                  <wp:posOffset>85725</wp:posOffset>
                </wp:positionV>
                <wp:extent cx="381000" cy="800100"/>
                <wp:effectExtent l="0" t="0" r="0" b="0"/>
                <wp:wrapNone/>
                <wp:docPr id="126192184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800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986B3" id="Line 76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6.75pt" to="2in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0DBD62F" wp14:editId="0CB4852C">
                <wp:simplePos x="0" y="0"/>
                <wp:positionH relativeFrom="column">
                  <wp:posOffset>3200400</wp:posOffset>
                </wp:positionH>
                <wp:positionV relativeFrom="paragraph">
                  <wp:posOffset>85725</wp:posOffset>
                </wp:positionV>
                <wp:extent cx="304800" cy="800100"/>
                <wp:effectExtent l="0" t="0" r="0" b="0"/>
                <wp:wrapNone/>
                <wp:docPr id="6050604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7C2DA" id="Line 7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.75pt" to="27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      </w:t>
      </w:r>
      <w:r w:rsidRPr="00CD57DF">
        <w:rPr>
          <w:rFonts w:eastAsia="KaiTi"/>
          <w:lang w:eastAsia="zh-CN"/>
        </w:rPr>
        <w:t>细节</w:t>
      </w:r>
    </w:p>
    <w:p w14:paraId="44711265" w14:textId="77777777" w:rsidR="00BE264D" w:rsidRPr="00CD57DF" w:rsidRDefault="00BE264D" w:rsidP="00BE264D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4659007" wp14:editId="47530D82">
                <wp:simplePos x="0" y="0"/>
                <wp:positionH relativeFrom="column">
                  <wp:posOffset>1981200</wp:posOffset>
                </wp:positionH>
                <wp:positionV relativeFrom="paragraph">
                  <wp:posOffset>85725</wp:posOffset>
                </wp:positionV>
                <wp:extent cx="304800" cy="571500"/>
                <wp:effectExtent l="0" t="0" r="0" b="0"/>
                <wp:wrapNone/>
                <wp:docPr id="128929136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5715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FEB11" id="Line 78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6.75pt" to="180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</w:t>
      </w:r>
      <w:r w:rsidRPr="00CD57DF">
        <w:rPr>
          <w:rFonts w:eastAsia="KaiTi"/>
          <w:lang w:eastAsia="zh-CN"/>
        </w:rPr>
        <w:t>起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过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杀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攻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争战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争战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一般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何东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何西</w:t>
      </w:r>
    </w:p>
    <w:p w14:paraId="40DB93CB" w14:textId="77777777" w:rsidR="00BE264D" w:rsidRPr="00CD57DF" w:rsidRDefault="00BE264D" w:rsidP="00BE264D">
      <w:pPr>
        <w:tabs>
          <w:tab w:val="left" w:pos="9240"/>
        </w:tabs>
        <w:ind w:left="360" w:hanging="360"/>
        <w:rPr>
          <w:rFonts w:eastAsia="KaiTi"/>
          <w:b/>
        </w:rPr>
      </w:pPr>
      <w:r w:rsidRPr="00CD57DF">
        <w:rPr>
          <w:rFonts w:eastAsia="KaiTi"/>
          <w:lang w:eastAsia="zh-CN"/>
        </w:rPr>
        <w:t xml:space="preserve">         </w:t>
      </w:r>
      <w:r w:rsidRPr="00CD57DF">
        <w:rPr>
          <w:rFonts w:eastAsia="KaiTi"/>
          <w:lang w:eastAsia="zh-CN"/>
        </w:rPr>
        <w:t>因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程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五王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城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前夕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过程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述说</w:t>
      </w:r>
      <w:r w:rsidRPr="00CD57DF">
        <w:rPr>
          <w:rFonts w:eastAsia="KaiTi"/>
          <w:lang w:eastAsia="zh-CN"/>
        </w:rPr>
        <w:t xml:space="preserve">    </w:t>
      </w:r>
      <w:proofErr w:type="gramStart"/>
      <w:r w:rsidRPr="00CD57DF">
        <w:rPr>
          <w:rFonts w:eastAsia="KaiTi"/>
          <w:lang w:eastAsia="zh-CN"/>
        </w:rPr>
        <w:t>二王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三一王</w:t>
      </w:r>
      <w:proofErr w:type="gramEnd"/>
      <w:r w:rsidRPr="00CD57DF">
        <w:rPr>
          <w:rFonts w:eastAsia="KaiTi"/>
        </w:rPr>
        <w:t xml:space="preserve">         </w:t>
      </w:r>
    </w:p>
    <w:p w14:paraId="42C1AA30" w14:textId="77777777" w:rsidR="00BE264D" w:rsidRPr="00CD57DF" w:rsidRDefault="00BE264D" w:rsidP="00BE264D">
      <w:pPr>
        <w:tabs>
          <w:tab w:val="left" w:pos="9240"/>
        </w:tabs>
        <w:spacing w:line="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sz w:val="22"/>
          <w:lang w:eastAsia="zh-CN"/>
        </w:rPr>
        <w:t xml:space="preserve">      </w:t>
      </w:r>
      <w:r w:rsidRPr="00CD57DF">
        <w:rPr>
          <w:rFonts w:eastAsia="KaiTi"/>
          <w:sz w:val="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10:1   5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6  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15</w:t>
      </w:r>
      <w:r w:rsidRPr="00CD57DF">
        <w:rPr>
          <w:rFonts w:eastAsia="KaiTi"/>
          <w:sz w:val="36"/>
          <w:lang w:eastAsia="zh-CN"/>
        </w:rPr>
        <w:t xml:space="preserve"> </w:t>
      </w:r>
      <w:proofErr w:type="gramStart"/>
      <w:r w:rsidRPr="00CD57DF">
        <w:rPr>
          <w:rFonts w:eastAsia="KaiTi"/>
          <w:sz w:val="22"/>
          <w:lang w:eastAsia="zh-CN"/>
        </w:rPr>
        <w:t xml:space="preserve">16 </w:t>
      </w:r>
      <w:r w:rsidRPr="00CD57DF">
        <w:rPr>
          <w:rFonts w:eastAsia="KaiTi"/>
          <w:sz w:val="44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27</w:t>
      </w:r>
      <w:proofErr w:type="gramEnd"/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28    43 11:1   </w:t>
      </w:r>
      <w:r w:rsidRPr="00CD57DF">
        <w:rPr>
          <w:rFonts w:eastAsia="KaiTi"/>
          <w:sz w:val="10"/>
          <w:lang w:eastAsia="zh-CN"/>
        </w:rPr>
        <w:t xml:space="preserve"> </w:t>
      </w:r>
      <w:proofErr w:type="gramStart"/>
      <w:r w:rsidRPr="00CD57DF">
        <w:rPr>
          <w:rFonts w:eastAsia="KaiTi"/>
          <w:sz w:val="22"/>
          <w:lang w:eastAsia="zh-CN"/>
        </w:rPr>
        <w:t xml:space="preserve">5 </w:t>
      </w:r>
      <w:r w:rsidRPr="00CD57DF">
        <w:rPr>
          <w:rFonts w:eastAsia="KaiTi"/>
          <w:sz w:val="4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6</w:t>
      </w:r>
      <w:proofErr w:type="gramEnd"/>
      <w:r w:rsidRPr="00CD57DF">
        <w:rPr>
          <w:rFonts w:eastAsia="KaiTi"/>
          <w:sz w:val="22"/>
          <w:lang w:eastAsia="zh-CN"/>
        </w:rPr>
        <w:t xml:space="preserve">    </w:t>
      </w:r>
      <w:r w:rsidRPr="00CD57DF">
        <w:rPr>
          <w:rFonts w:eastAsia="KaiTi"/>
          <w:sz w:val="2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15 16   23 12:1   </w:t>
      </w:r>
      <w:proofErr w:type="gramStart"/>
      <w:r w:rsidRPr="00CD57DF">
        <w:rPr>
          <w:rFonts w:eastAsia="KaiTi"/>
          <w:sz w:val="22"/>
          <w:lang w:eastAsia="zh-CN"/>
        </w:rPr>
        <w:t xml:space="preserve">6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7</w:t>
      </w:r>
      <w:proofErr w:type="gramEnd"/>
      <w:r w:rsidRPr="00CD57DF">
        <w:rPr>
          <w:rFonts w:eastAsia="KaiTi"/>
          <w:sz w:val="22"/>
          <w:lang w:eastAsia="zh-CN"/>
        </w:rPr>
        <w:t xml:space="preserve">   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24</w:t>
      </w:r>
    </w:p>
    <w:p w14:paraId="1AAACC4E" w14:textId="77777777" w:rsidR="00BE264D" w:rsidRPr="00CD57DF" w:rsidRDefault="00BE264D" w:rsidP="00BE264D">
      <w:pPr>
        <w:tabs>
          <w:tab w:val="left" w:pos="9240"/>
        </w:tabs>
        <w:spacing w:line="240" w:lineRule="exact"/>
        <w:ind w:left="360" w:hanging="360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83A15D2" wp14:editId="4763F680">
                <wp:simplePos x="0" y="0"/>
                <wp:positionH relativeFrom="column">
                  <wp:posOffset>381000</wp:posOffset>
                </wp:positionH>
                <wp:positionV relativeFrom="paragraph">
                  <wp:posOffset>40005</wp:posOffset>
                </wp:positionV>
                <wp:extent cx="5181600" cy="0"/>
                <wp:effectExtent l="0" t="0" r="0" b="0"/>
                <wp:wrapNone/>
                <wp:docPr id="128084439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C6C2C" id="Line 7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3.15pt" to="43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" o:allowincell="f"/>
            </w:pict>
          </mc:Fallback>
        </mc:AlternateContent>
      </w:r>
    </w:p>
    <w:p w14:paraId="256C9026" w14:textId="5BB6B622" w:rsidR="00BE264D" w:rsidRPr="00BE264D" w:rsidRDefault="00BE264D" w:rsidP="00FC7746">
      <w:pPr>
        <w:tabs>
          <w:tab w:val="left" w:pos="9240"/>
        </w:tabs>
        <w:spacing w:line="40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Pr="00BE264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E264D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50E2C40A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10:1-5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耶路撒冷王所发动的战役，主要可能是为了惩罚基遍人，并迫使他们废弃与以色列人所订的和约。</w:t>
      </w:r>
    </w:p>
    <w:p w14:paraId="2687A35A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10:6-11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约书亚立即采取行动援助基遍人，其原因有三：（一）履行和约义务，（二）基于战术作用，可一举歼灭南方各城邦的主力，（三）</w:t>
      </w:r>
      <w:r w:rsidRPr="00CD57DF">
        <w:rPr>
          <w:rFonts w:eastAsia="KaiTi"/>
          <w:lang w:eastAsia="zh-CN"/>
        </w:rPr>
        <w:t xml:space="preserve">________________ </w:t>
      </w:r>
      <w:r w:rsidRPr="00CD57DF">
        <w:rPr>
          <w:rFonts w:eastAsia="KaiTi"/>
          <w:lang w:eastAsia="zh-CN"/>
        </w:rPr>
        <w:t>将仇敌交予以色列人。</w:t>
      </w:r>
    </w:p>
    <w:p w14:paraId="3C9286DE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</w:rPr>
        <w:t>3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从吉甲到基遍约有</w:t>
      </w:r>
      <w:r w:rsidRPr="00CD57DF">
        <w:rPr>
          <w:rFonts w:eastAsia="KaiTi"/>
        </w:rPr>
        <w:t>25</w:t>
      </w:r>
      <w:r w:rsidRPr="00CD57DF">
        <w:rPr>
          <w:rFonts w:eastAsia="KaiTi"/>
          <w:lang w:eastAsia="zh-CN"/>
        </w:rPr>
        <w:t>哩路程，高度却相差约</w:t>
      </w:r>
      <w:r w:rsidRPr="00CD57DF">
        <w:rPr>
          <w:rFonts w:eastAsia="KaiTi"/>
        </w:rPr>
        <w:t>4,000</w:t>
      </w:r>
      <w:r w:rsidRPr="00CD57DF">
        <w:rPr>
          <w:rFonts w:eastAsia="KaiTi"/>
          <w:lang w:eastAsia="zh-CN"/>
        </w:rPr>
        <w:t>呎之多，以色列人澈夜行军，在第二天黎明之际，猛然击溃五王联军。若不是神的保守、添加力量，以色列人是很难在疲背之中争战。</w:t>
      </w:r>
    </w:p>
    <w:p w14:paraId="5C4CBDF3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6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在第</w:t>
      </w:r>
      <w:r w:rsidRPr="00CD57DF">
        <w:rPr>
          <w:rFonts w:eastAsia="KaiTi"/>
          <w:lang w:eastAsia="zh-CN"/>
        </w:rPr>
        <w:t>7-11</w:t>
      </w:r>
      <w:r w:rsidRPr="00CD57DF">
        <w:rPr>
          <w:rFonts w:eastAsia="KaiTi"/>
          <w:lang w:eastAsia="zh-CN"/>
        </w:rPr>
        <w:t>节中</w:t>
      </w:r>
      <w:proofErr w:type="gramStart"/>
      <w:r w:rsidRPr="00CD57DF">
        <w:rPr>
          <w:rFonts w:eastAsia="KaiTi"/>
          <w:lang w:eastAsia="zh-CN"/>
        </w:rPr>
        <w:t>，</w:t>
      </w:r>
      <w:r w:rsidRPr="00FA204C">
        <w:rPr>
          <w:rFonts w:ascii="KaiTi" w:eastAsia="KaiTi" w:hAnsi="KaiTi"/>
          <w:lang w:eastAsia="zh-CN"/>
        </w:rPr>
        <w:t>“神与人”交替叙述</w:t>
      </w:r>
      <w:proofErr w:type="gramEnd"/>
      <w:r w:rsidRPr="00CD57DF">
        <w:rPr>
          <w:rFonts w:eastAsia="KaiTi"/>
          <w:lang w:eastAsia="zh-CN"/>
        </w:rPr>
        <w:t>，从此处可以看出属灵的教导：</w:t>
      </w:r>
    </w:p>
    <w:p w14:paraId="0720022D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人必须</w:t>
      </w:r>
      <w:r w:rsidRPr="00CD57DF">
        <w:rPr>
          <w:rFonts w:eastAsia="KaiTi"/>
          <w:lang w:eastAsia="zh-CN"/>
        </w:rPr>
        <w:t xml:space="preserve"> _______________</w:t>
      </w:r>
      <w:r w:rsidRPr="00CD57DF">
        <w:rPr>
          <w:rFonts w:eastAsia="KaiTi"/>
          <w:lang w:eastAsia="zh-CN"/>
        </w:rPr>
        <w:t>，而神应许</w:t>
      </w:r>
      <w:r w:rsidRPr="00CD57DF">
        <w:rPr>
          <w:rFonts w:eastAsia="KaiTi"/>
          <w:lang w:eastAsia="zh-CN"/>
        </w:rPr>
        <w:t xml:space="preserve"> _______________</w:t>
      </w:r>
      <w:r w:rsidRPr="00CD57DF">
        <w:rPr>
          <w:rFonts w:eastAsia="KaiTi"/>
          <w:lang w:eastAsia="zh-CN"/>
        </w:rPr>
        <w:t>。</w:t>
      </w:r>
    </w:p>
    <w:p w14:paraId="7200253A" w14:textId="77777777" w:rsidR="00BE264D" w:rsidRPr="00CD57DF" w:rsidRDefault="00BE264D" w:rsidP="00FA204C">
      <w:pPr>
        <w:pStyle w:val="BodyTextIndent3"/>
        <w:tabs>
          <w:tab w:val="left" w:pos="1440"/>
          <w:tab w:val="left" w:pos="9240"/>
        </w:tabs>
        <w:spacing w:line="320" w:lineRule="exact"/>
        <w:ind w:left="1920" w:right="-164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10:12-15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这战役中，神施行二个神迹为以色列人争战（</w:t>
      </w:r>
      <w:r w:rsidRPr="00CD57DF">
        <w:rPr>
          <w:rFonts w:eastAsia="KaiTi"/>
          <w:lang w:eastAsia="zh-CN"/>
        </w:rPr>
        <w:t>14</w:t>
      </w:r>
      <w:r w:rsidRPr="00CD57DF">
        <w:rPr>
          <w:rFonts w:eastAsia="KaiTi"/>
          <w:lang w:eastAsia="zh-CN"/>
        </w:rPr>
        <w:t>节与</w:t>
      </w:r>
      <w:r w:rsidRPr="00CD57DF">
        <w:rPr>
          <w:rFonts w:eastAsia="KaiTi"/>
          <w:lang w:eastAsia="zh-CN"/>
        </w:rPr>
        <w:t>42</w:t>
      </w:r>
      <w:r w:rsidRPr="00CD57DF">
        <w:rPr>
          <w:rFonts w:eastAsia="KaiTi"/>
          <w:lang w:eastAsia="zh-CN"/>
        </w:rPr>
        <w:t>节），神降冰雹打死迦南人，神又延长白日，约有一日之久，俾使以色列人有时间追杀仇敌。</w:t>
      </w:r>
    </w:p>
    <w:p w14:paraId="0AA11AB5" w14:textId="77777777" w:rsidR="00BE264D" w:rsidRPr="00CD57DF" w:rsidRDefault="00BE264D" w:rsidP="00FA204C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right="-164" w:hanging="907"/>
        <w:rPr>
          <w:rFonts w:eastAsia="KaiTi"/>
          <w:i/>
          <w:lang w:eastAsia="zh-CN"/>
        </w:rPr>
      </w:pPr>
      <w:r w:rsidRPr="00BE264D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经文</w:t>
      </w:r>
      <w:r w:rsidRPr="00CD57DF">
        <w:rPr>
          <w:rFonts w:eastAsia="KaiTi"/>
          <w:i/>
          <w:lang w:eastAsia="zh-CN"/>
        </w:rPr>
        <w:t>10:7-15</w:t>
      </w:r>
      <w:r w:rsidRPr="00CD57DF">
        <w:rPr>
          <w:rFonts w:eastAsia="KaiTi"/>
          <w:i/>
          <w:lang w:eastAsia="zh-CN"/>
        </w:rPr>
        <w:t>记载南部战役的经过，试从其中观察神和以色列人的关系，从而了解在遇见困难时，我们与神应有类似的关系。（约</w:t>
      </w:r>
      <w:proofErr w:type="gramStart"/>
      <w:r w:rsidRPr="00CD57DF">
        <w:rPr>
          <w:rFonts w:eastAsia="KaiTi"/>
          <w:i/>
          <w:lang w:eastAsia="zh-CN"/>
        </w:rPr>
        <w:t>16:53,</w:t>
      </w:r>
      <w:proofErr w:type="gramEnd"/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4:7-9,</w:t>
      </w:r>
      <w:r w:rsidRPr="00CD57DF">
        <w:rPr>
          <w:rFonts w:eastAsia="KaiTi"/>
          <w:i/>
          <w:lang w:eastAsia="zh-CN"/>
        </w:rPr>
        <w:t>来</w:t>
      </w:r>
      <w:r w:rsidRPr="00CD57DF">
        <w:rPr>
          <w:rFonts w:eastAsia="KaiTi"/>
          <w:i/>
          <w:lang w:eastAsia="zh-CN"/>
        </w:rPr>
        <w:t>4:16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618A5650" w14:textId="77777777" w:rsidR="00BE264D" w:rsidRDefault="00BE264D" w:rsidP="00FA204C">
      <w:pPr>
        <w:pStyle w:val="BodyTextIndent"/>
        <w:tabs>
          <w:tab w:val="left" w:pos="1620"/>
          <w:tab w:val="left" w:pos="9240"/>
        </w:tabs>
        <w:spacing w:before="120" w:line="320" w:lineRule="exact"/>
        <w:ind w:left="0" w:firstLine="0"/>
        <w:rPr>
          <w:rFonts w:eastAsia="KaiTi"/>
          <w:i/>
          <w:lang w:eastAsia="zh-CN"/>
        </w:rPr>
      </w:pPr>
    </w:p>
    <w:p w14:paraId="0B8DB472" w14:textId="77777777" w:rsidR="00FA204C" w:rsidRPr="00CD57DF" w:rsidRDefault="00FA204C" w:rsidP="00FA204C">
      <w:pPr>
        <w:pStyle w:val="BodyTextIndent"/>
        <w:tabs>
          <w:tab w:val="left" w:pos="1620"/>
          <w:tab w:val="left" w:pos="9240"/>
        </w:tabs>
        <w:spacing w:line="320" w:lineRule="exact"/>
        <w:ind w:left="0" w:firstLine="0"/>
        <w:rPr>
          <w:rFonts w:eastAsia="KaiTi"/>
          <w:i/>
          <w:lang w:eastAsia="zh-CN"/>
        </w:rPr>
      </w:pPr>
    </w:p>
    <w:p w14:paraId="131E1C9F" w14:textId="77777777" w:rsidR="00BE264D" w:rsidRPr="00CD57DF" w:rsidRDefault="00BE264D" w:rsidP="00FC7746">
      <w:pPr>
        <w:pStyle w:val="BodyTextIndent3"/>
        <w:tabs>
          <w:tab w:val="left" w:pos="1440"/>
          <w:tab w:val="left" w:pos="9240"/>
        </w:tabs>
        <w:spacing w:before="120" w:line="320" w:lineRule="exact"/>
        <w:ind w:left="1915" w:hanging="1440"/>
        <w:rPr>
          <w:rFonts w:eastAsia="KaiTi"/>
        </w:rPr>
      </w:pPr>
    </w:p>
    <w:p w14:paraId="053CC646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10:16-27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在扩大战果之中，约书亚果断地要以色列人暂时不处置藏匿在玛基大洞中的五王，继续追杀溃兵，以免他们逃入坚固的城池内。</w:t>
      </w:r>
      <w:r w:rsidRPr="00CD57DF">
        <w:rPr>
          <w:rFonts w:eastAsia="KaiTi"/>
          <w:sz w:val="22"/>
          <w:lang w:eastAsia="zh-CN"/>
        </w:rPr>
        <w:tab/>
      </w:r>
    </w:p>
    <w:p w14:paraId="078F1BFD" w14:textId="7F25B132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2" w:hanging="1440"/>
        <w:rPr>
          <w:rFonts w:eastAsia="KaiTi"/>
          <w:lang w:eastAsia="zh-CN"/>
        </w:rPr>
      </w:pPr>
      <w:r w:rsidRPr="00CD57DF">
        <w:rPr>
          <w:rFonts w:eastAsia="KaiTi"/>
          <w:sz w:val="22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约书亚要军长们用脚踏在五王的颈项，然后杀死五王，悬挂在五棵树上，这种作法在当时十分普遍，从</w:t>
      </w:r>
      <w:r w:rsidR="002F4ABE">
        <w:rPr>
          <w:rFonts w:eastAsia="KaiTi" w:hint="eastAsia"/>
          <w:lang w:eastAsia="zh-CN"/>
        </w:rPr>
        <w:t>亚述</w:t>
      </w:r>
      <w:r w:rsidRPr="00CD57DF">
        <w:rPr>
          <w:rFonts w:eastAsia="KaiTi"/>
          <w:lang w:eastAsia="zh-CN"/>
        </w:rPr>
        <w:t>的壁画上，常常看到法老将脚放在战败者的颈项上，最主要的目的乃是在藉此振奋士气，并且警告所有其它臣服的君王不可背叛。</w:t>
      </w:r>
    </w:p>
    <w:p w14:paraId="18316100" w14:textId="77777777" w:rsidR="00BE264D" w:rsidRPr="00CD57DF" w:rsidRDefault="00BE264D" w:rsidP="00FA204C">
      <w:pPr>
        <w:tabs>
          <w:tab w:val="left" w:pos="1440"/>
          <w:tab w:val="left" w:pos="9240"/>
        </w:tabs>
        <w:spacing w:line="320" w:lineRule="exact"/>
        <w:ind w:left="1922" w:right="-74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基督徒的争战人生中，</w:t>
      </w:r>
      <w:proofErr w:type="gramStart"/>
      <w:r w:rsidRPr="00CD57DF">
        <w:rPr>
          <w:rFonts w:eastAsia="KaiTi"/>
          <w:lang w:eastAsia="zh-CN"/>
        </w:rPr>
        <w:t>也有许多的</w:t>
      </w:r>
      <w:r w:rsidRPr="00FA204C">
        <w:rPr>
          <w:rFonts w:ascii="KaiTi" w:eastAsia="KaiTi" w:hAnsi="KaiTi"/>
          <w:lang w:eastAsia="zh-CN"/>
        </w:rPr>
        <w:t>“仇敌”</w:t>
      </w:r>
      <w:r w:rsidRPr="00CD57DF">
        <w:rPr>
          <w:rFonts w:eastAsia="KaiTi"/>
          <w:lang w:eastAsia="zh-CN"/>
        </w:rPr>
        <w:t>联合起来攻打我们</w:t>
      </w:r>
      <w:proofErr w:type="gramEnd"/>
      <w:r w:rsidRPr="00CD57DF">
        <w:rPr>
          <w:rFonts w:eastAsia="KaiTi"/>
          <w:lang w:eastAsia="zh-CN"/>
        </w:rPr>
        <w:t>，诸如：灰心、丧胆、软弱、失败、自疚、疑惑</w:t>
      </w:r>
      <w:r w:rsidRPr="00CD57DF">
        <w:rPr>
          <w:rFonts w:eastAsia="KaiTi"/>
          <w:lang w:eastAsia="zh-CN"/>
        </w:rPr>
        <w:t xml:space="preserve">… </w:t>
      </w:r>
      <w:r w:rsidRPr="00CD57DF">
        <w:rPr>
          <w:rFonts w:eastAsia="KaiTi"/>
          <w:lang w:eastAsia="zh-CN"/>
        </w:rPr>
        <w:t>但我们当抓住神对以色列人应许的原则：</w:t>
      </w:r>
    </w:p>
    <w:p w14:paraId="24B5DE3A" w14:textId="0B517A17" w:rsidR="00BE264D" w:rsidRDefault="00BE264D" w:rsidP="00FA204C">
      <w:pPr>
        <w:tabs>
          <w:tab w:val="left" w:pos="1440"/>
          <w:tab w:val="left" w:pos="9240"/>
        </w:tabs>
        <w:ind w:left="1920" w:right="-254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FA204C">
        <w:rPr>
          <w:rFonts w:ascii="KaiTi" w:eastAsia="KaiTi" w:hAnsi="KaiTi"/>
          <w:lang w:eastAsia="zh-CN"/>
        </w:rPr>
        <w:t>“你们不要惧怕，也不要惊惶，应当刚强壮胆，</w:t>
      </w:r>
      <w:proofErr w:type="gramStart"/>
      <w:r w:rsidRPr="00FA204C">
        <w:rPr>
          <w:rFonts w:ascii="KaiTi" w:eastAsia="KaiTi" w:hAnsi="KaiTi"/>
          <w:lang w:eastAsia="zh-CN"/>
        </w:rPr>
        <w:t>因为耶和华必这样待你们所要攻打的一切仇敌”</w:t>
      </w:r>
      <w:r w:rsidRPr="00CD57DF">
        <w:rPr>
          <w:rFonts w:eastAsia="KaiTi"/>
          <w:lang w:eastAsia="zh-CN"/>
        </w:rPr>
        <w:t>（</w:t>
      </w:r>
      <w:proofErr w:type="gramEnd"/>
      <w:r w:rsidRPr="00CD57DF">
        <w:rPr>
          <w:rFonts w:eastAsia="KaiTi"/>
          <w:lang w:eastAsia="zh-CN"/>
        </w:rPr>
        <w:t>10:25</w:t>
      </w:r>
      <w:r w:rsidRPr="00CD57DF">
        <w:rPr>
          <w:rFonts w:eastAsia="KaiTi"/>
          <w:lang w:eastAsia="zh-CN"/>
        </w:rPr>
        <w:t>），因为使我们胜了世界的，就是我们的</w:t>
      </w:r>
      <w:r w:rsidRPr="00CD57DF">
        <w:rPr>
          <w:rFonts w:eastAsia="KaiTi"/>
          <w:lang w:eastAsia="zh-CN"/>
        </w:rPr>
        <w:t>_______</w:t>
      </w:r>
      <w:r w:rsidRPr="00CD57DF">
        <w:rPr>
          <w:rFonts w:eastAsia="KaiTi"/>
          <w:lang w:eastAsia="zh-CN"/>
        </w:rPr>
        <w:t>，胜过世界的是谁呢？不是那信耶稣是神儿子的么？（约壹</w:t>
      </w:r>
      <w:r w:rsidRPr="00CD57DF">
        <w:rPr>
          <w:rFonts w:eastAsia="KaiTi"/>
          <w:lang w:eastAsia="zh-CN"/>
        </w:rPr>
        <w:t>5:4-5</w:t>
      </w:r>
      <w:r w:rsidRPr="00CD57DF">
        <w:rPr>
          <w:rFonts w:eastAsia="KaiTi"/>
          <w:lang w:eastAsia="zh-CN"/>
        </w:rPr>
        <w:t>）。</w:t>
      </w:r>
    </w:p>
    <w:p w14:paraId="568D20AB" w14:textId="32C3AD39" w:rsidR="00FC7746" w:rsidRPr="00FC7746" w:rsidRDefault="00FC7746" w:rsidP="00FC7746">
      <w:pPr>
        <w:tabs>
          <w:tab w:val="left" w:pos="1440"/>
          <w:tab w:val="left" w:pos="9240"/>
        </w:tabs>
        <w:spacing w:line="0" w:lineRule="atLeast"/>
        <w:ind w:left="1920" w:hanging="1440"/>
        <w:jc w:val="right"/>
        <w:rPr>
          <w:rFonts w:eastAsia="KaiTi" w:hint="eastAsia"/>
          <w:sz w:val="18"/>
          <w:szCs w:val="14"/>
          <w:lang w:eastAsia="zh-CN"/>
        </w:rPr>
      </w:pPr>
      <w:r w:rsidRPr="00FA204C">
        <w:rPr>
          <w:rFonts w:eastAsia="KaiTi"/>
          <w:sz w:val="18"/>
          <w:szCs w:val="14"/>
          <w:lang w:eastAsia="zh-CN"/>
        </w:rPr>
        <w:lastRenderedPageBreak/>
        <w:t>7-2</w:t>
      </w:r>
    </w:p>
    <w:p w14:paraId="701B12B6" w14:textId="40DCD42D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11:1-5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lang w:eastAsia="zh-CN"/>
        </w:rPr>
        <w:tab/>
      </w:r>
      <w:proofErr w:type="gramStart"/>
      <w:r w:rsidRPr="00CD57DF">
        <w:rPr>
          <w:rFonts w:eastAsia="KaiTi"/>
          <w:lang w:eastAsia="zh-CN"/>
        </w:rPr>
        <w:t>依史学家约瑟夫所着</w:t>
      </w:r>
      <w:r w:rsidRPr="00FA204C">
        <w:rPr>
          <w:rFonts w:ascii="KaiTi" w:eastAsia="KaiTi" w:hAnsi="KaiTi"/>
          <w:lang w:eastAsia="zh-CN"/>
        </w:rPr>
        <w:t>“犹太古史”，</w:t>
      </w:r>
      <w:proofErr w:type="gramEnd"/>
      <w:r w:rsidRPr="00CD57DF">
        <w:rPr>
          <w:rFonts w:eastAsia="KaiTi"/>
          <w:lang w:eastAsia="zh-CN"/>
        </w:rPr>
        <w:t>此次北方王联军共计：步兵</w:t>
      </w:r>
      <w:r w:rsidRPr="00CD57DF">
        <w:rPr>
          <w:rFonts w:eastAsia="KaiTi"/>
          <w:lang w:eastAsia="zh-CN"/>
        </w:rPr>
        <w:t>30</w:t>
      </w:r>
      <w:r w:rsidRPr="00CD57DF">
        <w:rPr>
          <w:rFonts w:eastAsia="KaiTi"/>
          <w:lang w:eastAsia="zh-CN"/>
        </w:rPr>
        <w:t>万，骑兵</w:t>
      </w:r>
      <w:r w:rsidRPr="00CD57DF">
        <w:rPr>
          <w:rFonts w:eastAsia="KaiTi"/>
          <w:lang w:eastAsia="zh-CN"/>
        </w:rPr>
        <w:t>1</w:t>
      </w:r>
      <w:r w:rsidRPr="00CD57DF">
        <w:rPr>
          <w:rFonts w:eastAsia="KaiTi"/>
          <w:lang w:eastAsia="zh-CN"/>
        </w:rPr>
        <w:t>万，战车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万辆，他们聚集在基尼烈湖（加利利海）的西北米伦湖边，计划沿约但河</w:t>
      </w:r>
      <w:r w:rsidR="002F4ABE">
        <w:rPr>
          <w:rFonts w:eastAsia="KaiTi" w:hint="eastAsia"/>
          <w:lang w:eastAsia="zh-CN"/>
        </w:rPr>
        <w:t>谷</w:t>
      </w:r>
      <w:r w:rsidRPr="00CD57DF">
        <w:rPr>
          <w:rFonts w:eastAsia="KaiTi"/>
          <w:lang w:eastAsia="zh-CN"/>
        </w:rPr>
        <w:t>南下攻打以色列人的大本营吉甲。</w:t>
      </w:r>
    </w:p>
    <w:p w14:paraId="59A9C06F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11:6-15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约书亚领受神的应许，行军</w:t>
      </w:r>
      <w:r w:rsidRPr="00CD57DF">
        <w:rPr>
          <w:rFonts w:eastAsia="KaiTi"/>
          <w:lang w:eastAsia="zh-CN"/>
        </w:rPr>
        <w:t>5</w:t>
      </w:r>
      <w:r w:rsidRPr="00CD57DF">
        <w:rPr>
          <w:rFonts w:eastAsia="KaiTi"/>
          <w:lang w:eastAsia="zh-CN"/>
        </w:rPr>
        <w:t>天，猛然攻打他们，使联军溃散，东至米斯巴平原，西至西顿，大大击杀他们，并砍断战马的蹄筋，焚烧他们的战车，同时转回击杀夏琐王，焚烧夏琐城。</w:t>
      </w:r>
    </w:p>
    <w:p w14:paraId="604846F4" w14:textId="77777777" w:rsidR="00BE264D" w:rsidRPr="00CD57DF" w:rsidRDefault="00BE264D" w:rsidP="00BE264D">
      <w:pPr>
        <w:pStyle w:val="BodyTextIndent3"/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lang w:eastAsia="zh-CN"/>
        </w:rPr>
        <w:tab/>
      </w:r>
      <w:r w:rsidRPr="00FA204C">
        <w:rPr>
          <w:rFonts w:ascii="KaiTi" w:eastAsia="KaiTi" w:hAnsi="KaiTi"/>
          <w:lang w:eastAsia="zh-CN"/>
        </w:rPr>
        <w:t>“砍断战马蹄筋，</w:t>
      </w:r>
      <w:proofErr w:type="gramStart"/>
      <w:r w:rsidRPr="00FA204C">
        <w:rPr>
          <w:rFonts w:ascii="KaiTi" w:eastAsia="KaiTi" w:hAnsi="KaiTi"/>
          <w:lang w:eastAsia="zh-CN"/>
        </w:rPr>
        <w:t>焚烧战车”，</w:t>
      </w:r>
      <w:proofErr w:type="gramEnd"/>
      <w:r w:rsidRPr="00CD57DF">
        <w:rPr>
          <w:rFonts w:eastAsia="KaiTi"/>
          <w:lang w:eastAsia="zh-CN"/>
        </w:rPr>
        <w:t>神的用意是使以色列人不倚靠马匹及战车，而单单</w:t>
      </w:r>
      <w:r w:rsidRPr="00CD57DF">
        <w:rPr>
          <w:rFonts w:eastAsia="KaiTi"/>
          <w:lang w:eastAsia="zh-CN"/>
        </w:rPr>
        <w:t>______________</w:t>
      </w:r>
      <w:r w:rsidRPr="00CD57DF">
        <w:rPr>
          <w:rFonts w:eastAsia="KaiTi"/>
          <w:lang w:eastAsia="zh-CN"/>
        </w:rPr>
        <w:t>。</w:t>
      </w:r>
      <w:r w:rsidRPr="00CD57DF">
        <w:rPr>
          <w:rFonts w:eastAsia="KaiTi"/>
          <w:lang w:eastAsia="zh-CN"/>
        </w:rPr>
        <w:t>(</w:t>
      </w:r>
      <w:r w:rsidRPr="00CD57DF">
        <w:rPr>
          <w:rFonts w:eastAsia="KaiTi"/>
          <w:lang w:eastAsia="zh-CN"/>
        </w:rPr>
        <w:t>诗</w:t>
      </w:r>
      <w:r w:rsidRPr="00CD57DF">
        <w:rPr>
          <w:rFonts w:eastAsia="KaiTi"/>
          <w:lang w:eastAsia="zh-CN"/>
        </w:rPr>
        <w:t>20:7)</w:t>
      </w:r>
    </w:p>
    <w:p w14:paraId="4FD6D64E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只烧夏琐城而留下其它城邑，主要在于心理作战，因夏琐城乃是北方之最大的城，焚弃此重镇，意谓无任何势力可以对抗以色列人，而其它城邑则可保留供以色列人使用。</w:t>
      </w:r>
    </w:p>
    <w:p w14:paraId="7FE85C1A" w14:textId="77777777" w:rsidR="00BE264D" w:rsidRPr="00CD57DF" w:rsidRDefault="00BE264D" w:rsidP="00BE264D">
      <w:pPr>
        <w:pStyle w:val="BodyTextIndent"/>
        <w:tabs>
          <w:tab w:val="left" w:pos="1620"/>
          <w:tab w:val="left" w:pos="9240"/>
        </w:tabs>
        <w:spacing w:before="120"/>
        <w:ind w:left="1627" w:hanging="907"/>
        <w:rPr>
          <w:rFonts w:eastAsia="KaiTi"/>
          <w:i/>
          <w:lang w:eastAsia="zh-CN"/>
        </w:rPr>
      </w:pPr>
      <w:r w:rsidRPr="00BE264D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神要以色列人砍断敌军战马的蹄筋，焚烧他们的战车（</w:t>
      </w:r>
      <w:r w:rsidRPr="00CD57DF">
        <w:rPr>
          <w:rFonts w:eastAsia="KaiTi"/>
          <w:i/>
          <w:lang w:eastAsia="zh-CN"/>
        </w:rPr>
        <w:t>11:9</w:t>
      </w:r>
      <w:r w:rsidRPr="00CD57DF">
        <w:rPr>
          <w:rFonts w:eastAsia="KaiTi"/>
          <w:i/>
          <w:lang w:eastAsia="zh-CN"/>
        </w:rPr>
        <w:t>），目的为何？当我们面临困境时，是否也要弃绝一切的人为资源？如何运用此处的教导？（诗</w:t>
      </w:r>
      <w:proofErr w:type="gramStart"/>
      <w:r w:rsidRPr="00CD57DF">
        <w:rPr>
          <w:rFonts w:eastAsia="KaiTi"/>
          <w:i/>
          <w:lang w:eastAsia="zh-CN"/>
        </w:rPr>
        <w:t>20:7,</w:t>
      </w:r>
      <w:proofErr w:type="gramEnd"/>
      <w:r w:rsidRPr="00CD57DF">
        <w:rPr>
          <w:rFonts w:eastAsia="KaiTi"/>
          <w:i/>
          <w:lang w:eastAsia="zh-CN"/>
        </w:rPr>
        <w:t>腓</w:t>
      </w:r>
      <w:proofErr w:type="gramStart"/>
      <w:r w:rsidRPr="00CD57DF">
        <w:rPr>
          <w:rFonts w:eastAsia="KaiTi"/>
          <w:i/>
          <w:lang w:eastAsia="zh-CN"/>
        </w:rPr>
        <w:t>4:19,</w:t>
      </w:r>
      <w:proofErr w:type="gramEnd"/>
      <w:r w:rsidRPr="00CD57DF">
        <w:rPr>
          <w:rFonts w:eastAsia="KaiTi"/>
          <w:i/>
          <w:lang w:eastAsia="zh-CN"/>
        </w:rPr>
        <w:t>提前</w:t>
      </w:r>
      <w:proofErr w:type="gramStart"/>
      <w:r w:rsidRPr="00CD57DF">
        <w:rPr>
          <w:rFonts w:eastAsia="KaiTi"/>
          <w:i/>
          <w:lang w:eastAsia="zh-CN"/>
        </w:rPr>
        <w:t>4:4,</w:t>
      </w:r>
      <w:proofErr w:type="gramEnd"/>
      <w:r w:rsidRPr="00CD57DF">
        <w:rPr>
          <w:rFonts w:eastAsia="KaiTi"/>
          <w:i/>
          <w:lang w:eastAsia="zh-CN"/>
        </w:rPr>
        <w:t>西</w:t>
      </w:r>
      <w:r w:rsidRPr="00CD57DF">
        <w:rPr>
          <w:rFonts w:eastAsia="KaiTi"/>
          <w:i/>
          <w:lang w:eastAsia="zh-CN"/>
        </w:rPr>
        <w:t>3:15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1022559F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103B7820" w14:textId="77777777" w:rsidR="00BE264D" w:rsidRPr="00CD57DF" w:rsidRDefault="00BE264D" w:rsidP="00FC7746">
      <w:pPr>
        <w:tabs>
          <w:tab w:val="left" w:pos="1440"/>
          <w:tab w:val="left" w:pos="9240"/>
        </w:tabs>
        <w:spacing w:before="120"/>
        <w:ind w:left="1915" w:hanging="1440"/>
        <w:rPr>
          <w:rFonts w:eastAsia="KaiTi"/>
          <w:lang w:eastAsia="zh-CN"/>
        </w:rPr>
      </w:pPr>
    </w:p>
    <w:p w14:paraId="547C226A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11:16-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lang w:eastAsia="zh-CN"/>
        </w:rPr>
        <w:tab/>
        <w:t>16</w:t>
      </w:r>
      <w:r w:rsidRPr="00CD57DF">
        <w:rPr>
          <w:rFonts w:eastAsia="KaiTi"/>
          <w:lang w:eastAsia="zh-CN"/>
        </w:rPr>
        <w:t>节到</w:t>
      </w:r>
      <w:r w:rsidRPr="00CD57DF">
        <w:rPr>
          <w:rFonts w:eastAsia="KaiTi"/>
          <w:lang w:eastAsia="zh-CN"/>
        </w:rPr>
        <w:t>23</w:t>
      </w:r>
      <w:r w:rsidRPr="00CD57DF">
        <w:rPr>
          <w:rFonts w:eastAsia="KaiTi"/>
          <w:lang w:eastAsia="zh-CN"/>
        </w:rPr>
        <w:t>节乃是迦南争战的回顾</w:t>
      </w:r>
      <w:proofErr w:type="gramStart"/>
      <w:r w:rsidRPr="00CD57DF">
        <w:rPr>
          <w:rFonts w:eastAsia="KaiTi"/>
          <w:lang w:eastAsia="zh-CN"/>
        </w:rPr>
        <w:t>，</w:t>
      </w:r>
      <w:r w:rsidRPr="00FA204C">
        <w:rPr>
          <w:rFonts w:ascii="KaiTi" w:eastAsia="KaiTi" w:hAnsi="KaiTi"/>
          <w:lang w:eastAsia="zh-CN"/>
        </w:rPr>
        <w:t>“夺了那全地”，</w:t>
      </w:r>
      <w:proofErr w:type="gramEnd"/>
      <w:r w:rsidRPr="00FA204C">
        <w:rPr>
          <w:rFonts w:ascii="KaiTi" w:eastAsia="KaiTi" w:hAnsi="KaiTi"/>
          <w:lang w:eastAsia="zh-CN"/>
        </w:rPr>
        <w:t>“国中</w:t>
      </w:r>
      <w:r w:rsidRPr="00CD57DF">
        <w:rPr>
          <w:rFonts w:eastAsia="KaiTi"/>
          <w:lang w:eastAsia="zh-CN"/>
        </w:rPr>
        <w:t>太平没有战</w:t>
      </w:r>
    </w:p>
    <w:p w14:paraId="39411E97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12:24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proofErr w:type="gramStart"/>
      <w:r w:rsidRPr="00FA204C">
        <w:rPr>
          <w:rFonts w:ascii="KaiTi" w:eastAsia="KaiTi" w:hAnsi="KaiTi"/>
          <w:lang w:eastAsia="zh-CN"/>
        </w:rPr>
        <w:t>争”</w:t>
      </w:r>
      <w:r w:rsidRPr="00CD57DF">
        <w:rPr>
          <w:rFonts w:eastAsia="KaiTi"/>
          <w:lang w:eastAsia="zh-CN"/>
        </w:rPr>
        <w:t>（</w:t>
      </w:r>
      <w:proofErr w:type="gramEnd"/>
      <w:r w:rsidRPr="00CD57DF">
        <w:rPr>
          <w:rFonts w:eastAsia="KaiTi"/>
          <w:lang w:eastAsia="zh-CN"/>
        </w:rPr>
        <w:t>23</w:t>
      </w:r>
      <w:r w:rsidRPr="00CD57DF">
        <w:rPr>
          <w:rFonts w:eastAsia="KaiTi"/>
          <w:lang w:eastAsia="zh-CN"/>
        </w:rPr>
        <w:t>节），是一般概括性的描述，主要城邑业已攻陷，主要迦南武力业已铲除，但尚待各支派的人进一步去占领各地产业。</w:t>
      </w:r>
    </w:p>
    <w:p w14:paraId="123F57C8" w14:textId="77777777" w:rsidR="00BE264D" w:rsidRPr="00CD57DF" w:rsidRDefault="00BE264D" w:rsidP="00BE264D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在这争战中，约书亚立下很好的属灵榜样：（一）顺服神（</w:t>
      </w:r>
      <w:r w:rsidRPr="00CD57DF">
        <w:rPr>
          <w:rFonts w:eastAsia="KaiTi"/>
          <w:lang w:eastAsia="zh-CN"/>
        </w:rPr>
        <w:t>11:15</w:t>
      </w:r>
      <w:r w:rsidRPr="00CD57DF">
        <w:rPr>
          <w:rFonts w:eastAsia="KaiTi"/>
          <w:lang w:eastAsia="zh-CN"/>
        </w:rPr>
        <w:t>）（二）守承诺（</w:t>
      </w:r>
      <w:r w:rsidRPr="00CD57DF">
        <w:rPr>
          <w:rFonts w:eastAsia="KaiTi"/>
          <w:lang w:eastAsia="zh-CN"/>
        </w:rPr>
        <w:t>10:7</w:t>
      </w:r>
      <w:r w:rsidRPr="00CD57DF">
        <w:rPr>
          <w:rFonts w:eastAsia="KaiTi"/>
          <w:lang w:eastAsia="zh-CN"/>
        </w:rPr>
        <w:t>）（三）殷勤不懈怠（</w:t>
      </w:r>
      <w:r w:rsidRPr="00CD57DF">
        <w:rPr>
          <w:rFonts w:eastAsia="KaiTi"/>
          <w:lang w:eastAsia="zh-CN"/>
        </w:rPr>
        <w:t>11:15</w:t>
      </w:r>
      <w:r w:rsidRPr="00CD57DF">
        <w:rPr>
          <w:rFonts w:eastAsia="KaiTi"/>
          <w:lang w:eastAsia="zh-CN"/>
        </w:rPr>
        <w:t>）（四）荣耀神（</w:t>
      </w:r>
      <w:r w:rsidRPr="00CD57DF">
        <w:rPr>
          <w:rFonts w:eastAsia="KaiTi"/>
          <w:lang w:eastAsia="zh-CN"/>
        </w:rPr>
        <w:t>10:42</w:t>
      </w:r>
      <w:r w:rsidRPr="00CD57DF">
        <w:rPr>
          <w:rFonts w:eastAsia="KaiTi"/>
          <w:lang w:eastAsia="zh-CN"/>
        </w:rPr>
        <w:t>）。</w:t>
      </w:r>
    </w:p>
    <w:p w14:paraId="23174DBA" w14:textId="77777777" w:rsidR="00BE264D" w:rsidRPr="00CD57DF" w:rsidRDefault="00BE264D" w:rsidP="00BE264D">
      <w:pPr>
        <w:tabs>
          <w:tab w:val="left" w:pos="1440"/>
          <w:tab w:val="left" w:pos="6360"/>
          <w:tab w:val="left" w:pos="9240"/>
        </w:tabs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15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在迦南地的争战中</w:t>
      </w:r>
      <w:r w:rsidRPr="00CD57DF">
        <w:rPr>
          <w:rFonts w:eastAsia="KaiTi"/>
          <w:lang w:eastAsia="zh-CN"/>
        </w:rPr>
        <w:t>-----</w:t>
      </w:r>
      <w:r w:rsidRPr="00CD57DF">
        <w:rPr>
          <w:rFonts w:eastAsia="KaiTi"/>
          <w:lang w:eastAsia="zh-CN"/>
        </w:rPr>
        <w:t>以色列人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在人生争战的过程中</w:t>
      </w:r>
      <w:r w:rsidRPr="00CD57DF">
        <w:rPr>
          <w:rFonts w:eastAsia="KaiTi"/>
          <w:lang w:eastAsia="zh-CN"/>
        </w:rPr>
        <w:t>-----</w:t>
      </w:r>
      <w:r w:rsidRPr="00CD57DF">
        <w:rPr>
          <w:rFonts w:eastAsia="KaiTi"/>
          <w:lang w:eastAsia="zh-CN"/>
        </w:rPr>
        <w:t>基督徒</w:t>
      </w:r>
    </w:p>
    <w:p w14:paraId="500DA9A4" w14:textId="77777777" w:rsidR="00BE264D" w:rsidRPr="00CD57DF" w:rsidRDefault="00BE264D" w:rsidP="00BE264D">
      <w:pPr>
        <w:tabs>
          <w:tab w:val="left" w:pos="2640"/>
          <w:tab w:val="left" w:pos="4080"/>
          <w:tab w:val="left" w:pos="4440"/>
          <w:tab w:val="left" w:pos="6360"/>
          <w:tab w:val="left" w:pos="9240"/>
        </w:tabs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>（一）</w:t>
      </w:r>
      <w:r w:rsidRPr="00CD57DF">
        <w:rPr>
          <w:rFonts w:eastAsia="KaiTi"/>
          <w:b/>
          <w:bCs/>
          <w:lang w:eastAsia="zh-CN"/>
        </w:rPr>
        <w:t>争战的元帅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神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神</w:t>
      </w:r>
    </w:p>
    <w:p w14:paraId="3731E6F3" w14:textId="77777777" w:rsidR="00BE264D" w:rsidRPr="00CD57DF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目的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审判，得地</w:t>
      </w:r>
      <w:r w:rsidRPr="00CD57DF">
        <w:rPr>
          <w:rFonts w:eastAsia="KaiTi"/>
          <w:lang w:eastAsia="zh-CN"/>
        </w:rPr>
        <w:tab/>
        <w:t>___________________</w:t>
      </w:r>
    </w:p>
    <w:p w14:paraId="1075C11C" w14:textId="77777777" w:rsidR="00BE264D" w:rsidRPr="00CD57DF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spacing w:line="160" w:lineRule="exact"/>
        <w:ind w:left="1922" w:hanging="1440"/>
        <w:rPr>
          <w:rFonts w:eastAsia="KaiTi"/>
        </w:rPr>
      </w:pPr>
    </w:p>
    <w:p w14:paraId="107E17EE" w14:textId="77777777" w:rsidR="00BE264D" w:rsidRPr="00CD57DF" w:rsidRDefault="00BE264D" w:rsidP="00BE264D">
      <w:pPr>
        <w:tabs>
          <w:tab w:val="left" w:pos="2640"/>
          <w:tab w:val="left" w:pos="4080"/>
          <w:tab w:val="left" w:pos="4440"/>
          <w:tab w:val="left" w:pos="6360"/>
          <w:tab w:val="left" w:pos="9240"/>
        </w:tabs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>（二）</w:t>
      </w:r>
      <w:r w:rsidRPr="00CD57DF">
        <w:rPr>
          <w:rFonts w:eastAsia="KaiTi"/>
          <w:b/>
          <w:bCs/>
          <w:lang w:eastAsia="zh-CN"/>
        </w:rPr>
        <w:t>争战的执行者</w:t>
      </w:r>
      <w:r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以色列人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基督徒</w:t>
      </w:r>
    </w:p>
    <w:p w14:paraId="5068C73F" w14:textId="77777777" w:rsidR="00BE264D" w:rsidRPr="00CD57DF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要诀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信靠顺服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信靠顺服</w:t>
      </w:r>
    </w:p>
    <w:p w14:paraId="5EB0A828" w14:textId="77777777" w:rsidR="00BE264D" w:rsidRPr="00CD57DF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      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b/>
          <w:bCs/>
          <w:lang w:eastAsia="zh-CN"/>
        </w:rPr>
        <w:t>结果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太平，得产业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安息，成圣</w:t>
      </w:r>
    </w:p>
    <w:p w14:paraId="3A2FF26E" w14:textId="77777777" w:rsidR="00BE264D" w:rsidRPr="00CD57DF" w:rsidRDefault="00BE264D" w:rsidP="00FA204C">
      <w:pPr>
        <w:pStyle w:val="BodyTextIndent"/>
        <w:tabs>
          <w:tab w:val="left" w:pos="1620"/>
          <w:tab w:val="left" w:pos="9240"/>
        </w:tabs>
        <w:spacing w:before="120"/>
        <w:ind w:left="1627" w:right="-344" w:hanging="907"/>
        <w:rPr>
          <w:rFonts w:eastAsia="KaiTi"/>
          <w:i/>
          <w:lang w:eastAsia="zh-CN"/>
        </w:rPr>
      </w:pPr>
      <w:r w:rsidRPr="00BE264D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BE264D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从约书亚率领以色列争战迦南地的过程中，我们可以学习什么样的原则，</w:t>
      </w:r>
      <w:r w:rsidRPr="00FA204C">
        <w:rPr>
          <w:rFonts w:ascii="KaiTi" w:eastAsia="KaiTi" w:hAnsi="KaiTi"/>
          <w:i/>
          <w:lang w:eastAsia="zh-CN"/>
        </w:rPr>
        <w:t>来运用在我们的“新人”与“老我”争战的过程中</w:t>
      </w:r>
      <w:r w:rsidRPr="00CD57DF">
        <w:rPr>
          <w:rFonts w:eastAsia="KaiTi"/>
          <w:i/>
          <w:lang w:eastAsia="zh-CN"/>
        </w:rPr>
        <w:t>？（罗</w:t>
      </w:r>
      <w:proofErr w:type="gramStart"/>
      <w:r w:rsidRPr="00CD57DF">
        <w:rPr>
          <w:rFonts w:eastAsia="KaiTi"/>
          <w:i/>
          <w:lang w:eastAsia="zh-CN"/>
        </w:rPr>
        <w:t>8:6,</w:t>
      </w:r>
      <w:proofErr w:type="gramEnd"/>
      <w:r w:rsidRPr="00CD57DF">
        <w:rPr>
          <w:rFonts w:eastAsia="KaiTi"/>
          <w:i/>
          <w:lang w:eastAsia="zh-CN"/>
        </w:rPr>
        <w:t>13,</w:t>
      </w:r>
      <w:r w:rsidRPr="00CD57DF">
        <w:rPr>
          <w:rFonts w:eastAsia="KaiTi"/>
          <w:i/>
          <w:lang w:eastAsia="zh-CN"/>
        </w:rPr>
        <w:t>弗</w:t>
      </w:r>
      <w:r w:rsidRPr="00CD57DF">
        <w:rPr>
          <w:rFonts w:eastAsia="KaiTi"/>
          <w:i/>
          <w:lang w:eastAsia="zh-CN"/>
        </w:rPr>
        <w:t>4:21-24,</w:t>
      </w:r>
      <w:r w:rsidRPr="00CD57DF">
        <w:rPr>
          <w:rFonts w:eastAsia="KaiTi"/>
          <w:i/>
          <w:lang w:eastAsia="zh-CN"/>
        </w:rPr>
        <w:t>彼后</w:t>
      </w:r>
      <w:r w:rsidRPr="00CD57DF">
        <w:rPr>
          <w:rFonts w:eastAsia="KaiTi"/>
          <w:i/>
          <w:lang w:eastAsia="zh-CN"/>
        </w:rPr>
        <w:t>3:18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5C742F04" w14:textId="77777777" w:rsidR="00BE264D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spacing w:after="240"/>
        <w:ind w:left="1915" w:hanging="1440"/>
        <w:rPr>
          <w:rFonts w:eastAsia="KaiTi"/>
          <w:lang w:eastAsia="zh-CN"/>
        </w:rPr>
      </w:pPr>
    </w:p>
    <w:p w14:paraId="05EB5CCB" w14:textId="77777777" w:rsidR="00FC7746" w:rsidRPr="00CD57DF" w:rsidRDefault="00FC7746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spacing w:after="240"/>
        <w:ind w:left="1915" w:hanging="1440"/>
        <w:rPr>
          <w:rFonts w:eastAsia="KaiTi"/>
          <w:lang w:eastAsia="zh-CN"/>
        </w:rPr>
      </w:pPr>
    </w:p>
    <w:p w14:paraId="703C8A1C" w14:textId="070616F2" w:rsidR="00BE264D" w:rsidRPr="00BE264D" w:rsidRDefault="00BE264D" w:rsidP="00FC7746">
      <w:pPr>
        <w:tabs>
          <w:tab w:val="left" w:pos="9240"/>
        </w:tabs>
        <w:spacing w:line="400" w:lineRule="exact"/>
        <w:ind w:left="475" w:hanging="475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Pr="00BE264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E264D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457B7542" w14:textId="1CCAFD74" w:rsidR="00BE264D" w:rsidRPr="00CD57DF" w:rsidRDefault="00BE264D" w:rsidP="00BE264D">
      <w:pPr>
        <w:tabs>
          <w:tab w:val="num" w:pos="1920"/>
          <w:tab w:val="left" w:pos="2640"/>
          <w:tab w:val="left" w:pos="4080"/>
          <w:tab w:val="left" w:pos="4440"/>
          <w:tab w:val="left" w:pos="6360"/>
          <w:tab w:val="left" w:pos="9240"/>
        </w:tabs>
        <w:ind w:left="480"/>
        <w:rPr>
          <w:rFonts w:eastAsia="KaiTi"/>
        </w:rPr>
      </w:pPr>
      <w:r w:rsidRPr="00CD57DF">
        <w:rPr>
          <w:rFonts w:eastAsia="KaiTi"/>
          <w:lang w:eastAsia="zh-CN"/>
        </w:rPr>
        <w:t>神定意要以色列亲自争战，好在其中经练战事，并操练倚靠神的信心，最后承受应许之地，基督徒的争战人生也是如此，神让我们在其中经历神的信实，以信心来追求成圣，享受主里的恩典。</w:t>
      </w:r>
    </w:p>
    <w:p w14:paraId="2CABCDF8" w14:textId="2AEEC85E" w:rsidR="00BE264D" w:rsidRPr="00BE264D" w:rsidRDefault="00BE264D" w:rsidP="00BE264D">
      <w:pPr>
        <w:tabs>
          <w:tab w:val="left" w:pos="9240"/>
        </w:tabs>
        <w:spacing w:before="120" w:line="400" w:lineRule="exact"/>
        <w:ind w:left="475" w:right="-619" w:hanging="475"/>
        <w:rPr>
          <w:rFonts w:eastAsia="KaiTi" w:hint="eastAsia"/>
          <w:sz w:val="28"/>
          <w:szCs w:val="22"/>
          <w:lang w:eastAsia="zh-CN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Pr="00BE264D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E264D">
        <w:rPr>
          <w:rFonts w:eastAsia="KaiTi"/>
          <w:b/>
          <w:bCs/>
          <w:sz w:val="28"/>
          <w:szCs w:val="22"/>
          <w:lang w:eastAsia="zh-CN"/>
        </w:rPr>
        <w:t>作业</w:t>
      </w:r>
    </w:p>
    <w:p w14:paraId="3CD5B8B5" w14:textId="0FAAF5FE" w:rsidR="00BE264D" w:rsidRDefault="00BE264D" w:rsidP="00BE264D">
      <w:pPr>
        <w:tabs>
          <w:tab w:val="left" w:pos="9240"/>
        </w:tabs>
        <w:ind w:left="480" w:right="-614" w:hanging="30"/>
        <w:rPr>
          <w:rFonts w:ascii="KaiTi" w:eastAsia="KaiTi" w:hAnsi="KaiTi" w:hint="eastAsia"/>
          <w:lang w:eastAsia="zh-CN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13-21</w:t>
      </w:r>
      <w:r w:rsidRPr="00CD57DF">
        <w:rPr>
          <w:rFonts w:eastAsia="KaiTi"/>
          <w:lang w:eastAsia="zh-CN"/>
        </w:rPr>
        <w:t>章，思想重点：迦勒的信心（第</w:t>
      </w:r>
      <w:r w:rsidRPr="00CD57DF">
        <w:rPr>
          <w:rFonts w:eastAsia="KaiTi"/>
          <w:lang w:eastAsia="zh-CN"/>
        </w:rPr>
        <w:t>14</w:t>
      </w:r>
      <w:r w:rsidRPr="00CD57DF">
        <w:rPr>
          <w:rFonts w:eastAsia="KaiTi"/>
          <w:lang w:eastAsia="zh-CN"/>
        </w:rPr>
        <w:t>章），逃城的意义（第</w:t>
      </w:r>
      <w:r w:rsidRPr="00CD57DF">
        <w:rPr>
          <w:rFonts w:eastAsia="KaiTi"/>
          <w:lang w:eastAsia="zh-CN"/>
        </w:rPr>
        <w:t>20</w:t>
      </w:r>
      <w:r w:rsidRPr="00CD57DF">
        <w:rPr>
          <w:rFonts w:eastAsia="KaiTi"/>
          <w:lang w:eastAsia="zh-CN"/>
        </w:rPr>
        <w:t>章）。</w:t>
      </w:r>
    </w:p>
    <w:sectPr w:rsidR="00BE264D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A61D" w14:textId="77777777" w:rsidR="000930F1" w:rsidRDefault="000930F1" w:rsidP="0051200B">
      <w:r>
        <w:separator/>
      </w:r>
    </w:p>
  </w:endnote>
  <w:endnote w:type="continuationSeparator" w:id="0">
    <w:p w14:paraId="1B539338" w14:textId="77777777" w:rsidR="000930F1" w:rsidRDefault="000930F1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3A0C" w14:textId="77777777" w:rsidR="000930F1" w:rsidRDefault="000930F1" w:rsidP="0051200B">
      <w:r>
        <w:separator/>
      </w:r>
    </w:p>
  </w:footnote>
  <w:footnote w:type="continuationSeparator" w:id="0">
    <w:p w14:paraId="50915256" w14:textId="77777777" w:rsidR="000930F1" w:rsidRDefault="000930F1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63D5"/>
    <w:rsid w:val="00067EDF"/>
    <w:rsid w:val="00070160"/>
    <w:rsid w:val="000713E4"/>
    <w:rsid w:val="000930F1"/>
    <w:rsid w:val="000A03C6"/>
    <w:rsid w:val="000C2A49"/>
    <w:rsid w:val="000C4070"/>
    <w:rsid w:val="000F1864"/>
    <w:rsid w:val="001049E2"/>
    <w:rsid w:val="00106615"/>
    <w:rsid w:val="00121F11"/>
    <w:rsid w:val="00123750"/>
    <w:rsid w:val="001619E7"/>
    <w:rsid w:val="00173396"/>
    <w:rsid w:val="0017583E"/>
    <w:rsid w:val="00180211"/>
    <w:rsid w:val="001802E4"/>
    <w:rsid w:val="001937A0"/>
    <w:rsid w:val="0019483F"/>
    <w:rsid w:val="00194F97"/>
    <w:rsid w:val="001B4A2E"/>
    <w:rsid w:val="001C5C7B"/>
    <w:rsid w:val="001F1FA9"/>
    <w:rsid w:val="0020240A"/>
    <w:rsid w:val="00211EAC"/>
    <w:rsid w:val="0021400A"/>
    <w:rsid w:val="002233B9"/>
    <w:rsid w:val="00235526"/>
    <w:rsid w:val="002419CF"/>
    <w:rsid w:val="0024299F"/>
    <w:rsid w:val="00251814"/>
    <w:rsid w:val="002555DD"/>
    <w:rsid w:val="0026283D"/>
    <w:rsid w:val="00265A2B"/>
    <w:rsid w:val="002B462B"/>
    <w:rsid w:val="002B7A02"/>
    <w:rsid w:val="002C624F"/>
    <w:rsid w:val="002E3DCB"/>
    <w:rsid w:val="002E7479"/>
    <w:rsid w:val="002F26BD"/>
    <w:rsid w:val="002F4ABE"/>
    <w:rsid w:val="002F6B66"/>
    <w:rsid w:val="00307BA1"/>
    <w:rsid w:val="00316BAF"/>
    <w:rsid w:val="00324E7C"/>
    <w:rsid w:val="00347D7C"/>
    <w:rsid w:val="003577DB"/>
    <w:rsid w:val="00366246"/>
    <w:rsid w:val="00371A18"/>
    <w:rsid w:val="00382AB2"/>
    <w:rsid w:val="003C1DDB"/>
    <w:rsid w:val="003D3761"/>
    <w:rsid w:val="003D577F"/>
    <w:rsid w:val="003D716E"/>
    <w:rsid w:val="003E1303"/>
    <w:rsid w:val="003F1797"/>
    <w:rsid w:val="00406495"/>
    <w:rsid w:val="00407127"/>
    <w:rsid w:val="00414860"/>
    <w:rsid w:val="004629F7"/>
    <w:rsid w:val="00463996"/>
    <w:rsid w:val="004666AA"/>
    <w:rsid w:val="004737BF"/>
    <w:rsid w:val="00473D88"/>
    <w:rsid w:val="004A0B62"/>
    <w:rsid w:val="004A0C33"/>
    <w:rsid w:val="004D2F77"/>
    <w:rsid w:val="004E17AB"/>
    <w:rsid w:val="00502A39"/>
    <w:rsid w:val="00506549"/>
    <w:rsid w:val="0051200B"/>
    <w:rsid w:val="0051437F"/>
    <w:rsid w:val="00530967"/>
    <w:rsid w:val="00561150"/>
    <w:rsid w:val="00565721"/>
    <w:rsid w:val="00581A11"/>
    <w:rsid w:val="0058431B"/>
    <w:rsid w:val="005901F5"/>
    <w:rsid w:val="00592C4A"/>
    <w:rsid w:val="005C770F"/>
    <w:rsid w:val="00600012"/>
    <w:rsid w:val="0060294D"/>
    <w:rsid w:val="006134C0"/>
    <w:rsid w:val="006157F8"/>
    <w:rsid w:val="0062013E"/>
    <w:rsid w:val="00632F7E"/>
    <w:rsid w:val="00647478"/>
    <w:rsid w:val="0067384F"/>
    <w:rsid w:val="00691585"/>
    <w:rsid w:val="00694C7A"/>
    <w:rsid w:val="006D6160"/>
    <w:rsid w:val="006E7060"/>
    <w:rsid w:val="006E759F"/>
    <w:rsid w:val="006F7FBC"/>
    <w:rsid w:val="00700143"/>
    <w:rsid w:val="007243F4"/>
    <w:rsid w:val="00741560"/>
    <w:rsid w:val="00746E37"/>
    <w:rsid w:val="00756D1F"/>
    <w:rsid w:val="0076564E"/>
    <w:rsid w:val="00766CEC"/>
    <w:rsid w:val="0077523D"/>
    <w:rsid w:val="007872A0"/>
    <w:rsid w:val="007B70C1"/>
    <w:rsid w:val="007D372F"/>
    <w:rsid w:val="007D4360"/>
    <w:rsid w:val="007E6A93"/>
    <w:rsid w:val="007F524E"/>
    <w:rsid w:val="007F6F95"/>
    <w:rsid w:val="0085133A"/>
    <w:rsid w:val="00880311"/>
    <w:rsid w:val="008843E6"/>
    <w:rsid w:val="008866D7"/>
    <w:rsid w:val="008915EF"/>
    <w:rsid w:val="008B167E"/>
    <w:rsid w:val="008E00AC"/>
    <w:rsid w:val="008E04E9"/>
    <w:rsid w:val="008E6B1C"/>
    <w:rsid w:val="008F1F15"/>
    <w:rsid w:val="008F48BD"/>
    <w:rsid w:val="00915B3F"/>
    <w:rsid w:val="009301D1"/>
    <w:rsid w:val="009518DF"/>
    <w:rsid w:val="00971315"/>
    <w:rsid w:val="00974F91"/>
    <w:rsid w:val="00983274"/>
    <w:rsid w:val="009B1246"/>
    <w:rsid w:val="009B47F2"/>
    <w:rsid w:val="009C7255"/>
    <w:rsid w:val="009D26E3"/>
    <w:rsid w:val="009D53E7"/>
    <w:rsid w:val="009E7880"/>
    <w:rsid w:val="00A071F8"/>
    <w:rsid w:val="00A54D42"/>
    <w:rsid w:val="00A66010"/>
    <w:rsid w:val="00A678CF"/>
    <w:rsid w:val="00A8038E"/>
    <w:rsid w:val="00A9221D"/>
    <w:rsid w:val="00A955C3"/>
    <w:rsid w:val="00AA509D"/>
    <w:rsid w:val="00AB6FD9"/>
    <w:rsid w:val="00AE0EE2"/>
    <w:rsid w:val="00AF1185"/>
    <w:rsid w:val="00B153F9"/>
    <w:rsid w:val="00B41759"/>
    <w:rsid w:val="00B42A8C"/>
    <w:rsid w:val="00B52DF4"/>
    <w:rsid w:val="00B567FC"/>
    <w:rsid w:val="00B6629B"/>
    <w:rsid w:val="00B66B0D"/>
    <w:rsid w:val="00BA5E50"/>
    <w:rsid w:val="00BB1CE7"/>
    <w:rsid w:val="00BB7244"/>
    <w:rsid w:val="00BC64FC"/>
    <w:rsid w:val="00BD1979"/>
    <w:rsid w:val="00BE264D"/>
    <w:rsid w:val="00C000FE"/>
    <w:rsid w:val="00C0197C"/>
    <w:rsid w:val="00C05EEA"/>
    <w:rsid w:val="00C2141A"/>
    <w:rsid w:val="00C2511D"/>
    <w:rsid w:val="00C3774E"/>
    <w:rsid w:val="00C46B52"/>
    <w:rsid w:val="00C50C8F"/>
    <w:rsid w:val="00C733EC"/>
    <w:rsid w:val="00C925BE"/>
    <w:rsid w:val="00CC4685"/>
    <w:rsid w:val="00CD57DF"/>
    <w:rsid w:val="00CD71DD"/>
    <w:rsid w:val="00CE784D"/>
    <w:rsid w:val="00CF06FA"/>
    <w:rsid w:val="00D0107C"/>
    <w:rsid w:val="00D1742B"/>
    <w:rsid w:val="00D20868"/>
    <w:rsid w:val="00D2753E"/>
    <w:rsid w:val="00D42D0B"/>
    <w:rsid w:val="00D4309D"/>
    <w:rsid w:val="00D55D6E"/>
    <w:rsid w:val="00D57D4F"/>
    <w:rsid w:val="00D6223B"/>
    <w:rsid w:val="00D941C6"/>
    <w:rsid w:val="00DB7345"/>
    <w:rsid w:val="00DC1AD5"/>
    <w:rsid w:val="00DC1B2A"/>
    <w:rsid w:val="00DD021C"/>
    <w:rsid w:val="00DE2E72"/>
    <w:rsid w:val="00E00DA5"/>
    <w:rsid w:val="00E06492"/>
    <w:rsid w:val="00E17CCA"/>
    <w:rsid w:val="00E20447"/>
    <w:rsid w:val="00E20DCF"/>
    <w:rsid w:val="00E341BC"/>
    <w:rsid w:val="00E3718C"/>
    <w:rsid w:val="00E519C3"/>
    <w:rsid w:val="00E520ED"/>
    <w:rsid w:val="00E75517"/>
    <w:rsid w:val="00E968AE"/>
    <w:rsid w:val="00EC165A"/>
    <w:rsid w:val="00EC5019"/>
    <w:rsid w:val="00EE363C"/>
    <w:rsid w:val="00EF4A1E"/>
    <w:rsid w:val="00EF6825"/>
    <w:rsid w:val="00F012DF"/>
    <w:rsid w:val="00F170F8"/>
    <w:rsid w:val="00F3291E"/>
    <w:rsid w:val="00F70912"/>
    <w:rsid w:val="00F71D1E"/>
    <w:rsid w:val="00F73F0F"/>
    <w:rsid w:val="00F8702D"/>
    <w:rsid w:val="00FA204C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2</cp:revision>
  <cp:lastPrinted>2025-07-12T06:34:00Z</cp:lastPrinted>
  <dcterms:created xsi:type="dcterms:W3CDTF">2025-08-27T05:27:00Z</dcterms:created>
  <dcterms:modified xsi:type="dcterms:W3CDTF">2025-08-27T05:27:00Z</dcterms:modified>
</cp:coreProperties>
</file>