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34C25AC0" w:rsidR="000F04C7" w:rsidRPr="002C5839" w:rsidRDefault="00635739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FB667C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Pr="00FB667C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>1:</w:t>
      </w:r>
      <w:r w:rsidR="002C5839">
        <w:rPr>
          <w:rFonts w:ascii="KaiTi" w:eastAsia="KaiTi" w:hAnsi="KaiTi"/>
          <w:b/>
          <w:sz w:val="28"/>
          <w:szCs w:val="24"/>
          <w:lang w:eastAsia="zh-CN"/>
        </w:rPr>
        <w:t>22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>-</w:t>
      </w:r>
      <w:r>
        <w:rPr>
          <w:rFonts w:ascii="KaiTi" w:eastAsia="KaiTi" w:hAnsi="KaiTi"/>
          <w:b/>
          <w:sz w:val="28"/>
          <w:szCs w:val="24"/>
          <w:lang w:eastAsia="zh-CN"/>
        </w:rPr>
        <w:t>2</w:t>
      </w:r>
      <w:r w:rsidR="002C5839" w:rsidRPr="00FB667C">
        <w:rPr>
          <w:rFonts w:ascii="KaiTi" w:eastAsia="KaiTi" w:hAnsi="KaiTi"/>
          <w:b/>
          <w:sz w:val="28"/>
          <w:szCs w:val="24"/>
          <w:lang w:eastAsia="zh-CN"/>
        </w:rPr>
        <w:t>:</w:t>
      </w:r>
      <w:r w:rsidR="002C5839">
        <w:rPr>
          <w:rFonts w:ascii="KaiTi" w:eastAsia="KaiTi" w:hAnsi="KaiTi"/>
          <w:b/>
          <w:sz w:val="28"/>
          <w:szCs w:val="24"/>
          <w:lang w:eastAsia="zh-CN"/>
        </w:rPr>
        <w:t>3</w:t>
      </w:r>
      <w:r w:rsidRPr="00FB667C">
        <w:rPr>
          <w:rFonts w:ascii="KaiTi" w:eastAsia="KaiTi" w:hAnsi="KaiTi"/>
          <w:b/>
          <w:sz w:val="28"/>
          <w:szCs w:val="24"/>
          <w:lang w:eastAsia="zh-CN"/>
        </w:rPr>
        <w:t xml:space="preserve">  </w:t>
      </w:r>
      <w:r w:rsidR="002C5839" w:rsidRPr="002C5839">
        <w:rPr>
          <w:rFonts w:ascii="KaiTi" w:eastAsia="KaiTi" w:hAnsi="KaiTi" w:cs="PMingLiU"/>
          <w:b/>
          <w:sz w:val="32"/>
          <w:szCs w:val="24"/>
          <w:lang w:eastAsia="zh-CN"/>
        </w:rPr>
        <w:t>成長中的盼望</w:t>
      </w:r>
    </w:p>
    <w:bookmarkStart w:id="0" w:name="_Hlk214440958"/>
    <w:p w14:paraId="5D3E9D77" w14:textId="77777777" w:rsidR="002C5839" w:rsidRDefault="009878F8" w:rsidP="009878F8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536">
        <w:rPr>
          <w:rFonts w:ascii="KaiTi" w:eastAsia="KaiTi" w:hAnsi="KaiTi" w:cs="PMingLiU" w:hint="eastAsia"/>
          <w:b/>
          <w:i/>
          <w:i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7A6A727C">
                <wp:simplePos x="0" y="0"/>
                <wp:positionH relativeFrom="column">
                  <wp:posOffset>-64770</wp:posOffset>
                </wp:positionH>
                <wp:positionV relativeFrom="paragraph">
                  <wp:posOffset>52705</wp:posOffset>
                </wp:positionV>
                <wp:extent cx="6708489" cy="826770"/>
                <wp:effectExtent l="0" t="0" r="16510" b="1143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8267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61815" id="Rectangle 1" o:spid="_x0000_s1026" style="position:absolute;margin-left:-5.1pt;margin-top:4.15pt;width:528.25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" filled="f" strokecolor="#0d0d0d [3069]" strokeweight="1pt"/>
            </w:pict>
          </mc:Fallback>
        </mc:AlternateContent>
      </w:r>
      <w:r w:rsidR="002C5839" w:rsidRPr="009C0536">
        <w:rPr>
          <w:rFonts w:ascii="KaiTi" w:eastAsia="KaiTi" w:hAnsi="KaiTi"/>
          <w:i/>
          <w:iCs/>
          <w:color w:val="000000" w:themeColor="text1"/>
          <w:sz w:val="22"/>
          <w:szCs w:val="22"/>
          <w:lang w:eastAsia="zh-CN"/>
        </w:rPr>
        <w:t>1</w:t>
      </w:r>
      <w:r w:rsidR="002C5839" w:rsidRPr="009C0536">
        <w:rPr>
          <w:rFonts w:ascii="KaiTi" w:eastAsia="KaiTi" w:hAnsi="KaiTi"/>
          <w:i/>
          <w:iCs/>
          <w:color w:val="000000" w:themeColor="text1"/>
          <w:sz w:val="16"/>
          <w:szCs w:val="16"/>
          <w:lang w:eastAsia="zh-CN"/>
        </w:rPr>
        <w:t>:</w:t>
      </w:r>
      <w:r w:rsidR="002C5839" w:rsidRPr="009C0536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22</w:t>
      </w:r>
      <w:bookmarkStart w:id="1" w:name="1:22"/>
      <w:bookmarkEnd w:id="1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你们既因顺从真理，洁净了自己的心，以致爱弟兄没有虚假，就当从心里彼此切实相爱。</w:t>
      </w:r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23</w:t>
      </w:r>
      <w:bookmarkStart w:id="2" w:name="1:23"/>
      <w:bookmarkEnd w:id="2"/>
      <w:r w:rsidR="002C5839"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你们蒙了重生，不是由于能坏的种子，乃是由于不能坏的种子，是藉着神活泼常存的道。</w:t>
      </w:r>
      <w:r w:rsidR="002C5839"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24</w:t>
      </w:r>
      <w:bookmarkStart w:id="3" w:name="1:24"/>
      <w:bookmarkEnd w:id="3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因为凡有血气的，尽都如草；他的美荣都像草上的花。草必枯干，花必凋谢；</w:t>
      </w:r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25</w:t>
      </w:r>
      <w:bookmarkStart w:id="4" w:name="1:25"/>
      <w:bookmarkEnd w:id="4"/>
      <w:r w:rsidR="002C5839"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="002C5839" w:rsidRPr="002C5839">
        <w:rPr>
          <w:rFonts w:ascii="KaiTi" w:eastAsia="KaiTi" w:hAnsi="KaiTi"/>
          <w:color w:val="000000" w:themeColor="text1"/>
          <w:szCs w:val="24"/>
          <w:lang w:eastAsia="zh-CN"/>
        </w:rPr>
        <w:t>惟有主的道是永存的。所传给你们的福音就是这道</w:t>
      </w:r>
      <w:r w:rsidR="00635739" w:rsidRPr="00C174F1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bookmarkEnd w:id="0"/>
    <w:p w14:paraId="2C638DE9" w14:textId="2C228737" w:rsidR="00B401C8" w:rsidRPr="00B401C8" w:rsidRDefault="00635739" w:rsidP="00A912BB">
      <w:pPr>
        <w:snapToGrid w:val="0"/>
        <w:spacing w:before="240"/>
        <w:ind w:left="547" w:hanging="461"/>
        <w:rPr>
          <w:rFonts w:ascii="Microsoft YaHei" w:eastAsia="Microsoft YaHei" w:hAnsi="Microsoft YaHei"/>
          <w:sz w:val="16"/>
          <w:szCs w:val="16"/>
          <w:lang w:eastAsia="zh-CN"/>
        </w:rPr>
      </w:pPr>
      <w:r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="00EC0F73">
        <w:rPr>
          <w:rFonts w:ascii="Microsoft YaHei" w:eastAsia="Microsoft YaHei" w:hAnsi="Microsoft YaHei" w:hint="eastAsia"/>
          <w:sz w:val="22"/>
          <w:szCs w:val="22"/>
          <w:lang w:eastAsia="zh-CN"/>
        </w:rPr>
        <w:t>22</w:t>
      </w:r>
      <w:r w:rsidR="00EC0F73" w:rsidRPr="00B6334C">
        <w:rPr>
          <w:rFonts w:ascii="Microsoft YaHei" w:eastAsia="Microsoft YaHei" w:hAnsi="Microsoft YaHei"/>
          <w:sz w:val="22"/>
          <w:szCs w:val="22"/>
          <w:lang w:eastAsia="zh-CN"/>
        </w:rPr>
        <w:t>节，</w:t>
      </w:r>
      <w:r w:rsidR="00B401C8" w:rsidRPr="00B401C8">
        <w:rPr>
          <w:rFonts w:ascii="Microsoft YaHei" w:eastAsia="Microsoft YaHei" w:hAnsi="Microsoft YaHei" w:hint="eastAsia"/>
          <w:sz w:val="22"/>
          <w:szCs w:val="18"/>
          <w:lang w:eastAsia="zh-CN"/>
        </w:rPr>
        <w:t>1》</w:t>
      </w:r>
      <w:r w:rsidR="00E93D25" w:rsidRPr="00B401C8">
        <w:rPr>
          <w:rFonts w:ascii="Microsoft YaHei" w:eastAsia="Microsoft YaHei" w:hAnsi="Microsoft YaHei"/>
          <w:bCs/>
          <w:sz w:val="22"/>
          <w:szCs w:val="22"/>
          <w:lang w:eastAsia="zh-CN"/>
        </w:rPr>
        <w:t>「顺从真理」是什么意思？</w:t>
      </w:r>
      <w:r w:rsidR="00B401C8" w:rsidRPr="00A912BB">
        <w:rPr>
          <w:rFonts w:ascii="Microsoft YaHei" w:eastAsia="Microsoft YaHei" w:hAnsi="Microsoft YaHei"/>
          <w:color w:val="833C0B" w:themeColor="accent2" w:themeShade="80"/>
          <w:sz w:val="16"/>
          <w:szCs w:val="16"/>
          <w:lang w:eastAsia="zh-CN"/>
        </w:rPr>
        <w:t>(</w:t>
      </w:r>
      <w:r w:rsidR="00B401C8" w:rsidRPr="00A912BB">
        <w:rPr>
          <w:rFonts w:ascii="Microsoft YaHei" w:eastAsia="Microsoft YaHei" w:hAnsi="Microsoft YaHei" w:hint="eastAsia"/>
          <w:color w:val="833C0B" w:themeColor="accent2" w:themeShade="80"/>
          <w:sz w:val="16"/>
          <w:szCs w:val="16"/>
          <w:lang w:eastAsia="zh-CN"/>
        </w:rPr>
        <w:t>雅1</w:t>
      </w:r>
      <w:r w:rsidR="00B401C8" w:rsidRPr="00A912BB">
        <w:rPr>
          <w:rFonts w:ascii="Microsoft YaHei" w:eastAsia="Microsoft YaHei" w:hAnsi="Microsoft YaHei"/>
          <w:color w:val="833C0B" w:themeColor="accent2" w:themeShade="80"/>
          <w:sz w:val="16"/>
          <w:szCs w:val="16"/>
          <w:lang w:eastAsia="zh-CN"/>
        </w:rPr>
        <w:t>:</w:t>
      </w:r>
      <w:r w:rsidR="00B401C8" w:rsidRPr="00A912BB">
        <w:rPr>
          <w:rFonts w:ascii="Microsoft YaHei" w:eastAsia="Microsoft YaHei" w:hAnsi="Microsoft YaHei" w:hint="eastAsia"/>
          <w:color w:val="833C0B" w:themeColor="accent2" w:themeShade="80"/>
          <w:sz w:val="16"/>
          <w:szCs w:val="16"/>
          <w:lang w:eastAsia="zh-CN"/>
        </w:rPr>
        <w:t>22-25</w:t>
      </w:r>
      <w:r w:rsidR="00B401C8" w:rsidRPr="00A912BB">
        <w:rPr>
          <w:rFonts w:ascii="Microsoft YaHei" w:eastAsia="Microsoft YaHei" w:hAnsi="Microsoft YaHei"/>
          <w:color w:val="833C0B" w:themeColor="accent2" w:themeShade="80"/>
          <w:sz w:val="16"/>
          <w:szCs w:val="16"/>
          <w:lang w:eastAsia="zh-CN"/>
        </w:rPr>
        <w:t xml:space="preserve">) </w:t>
      </w:r>
    </w:p>
    <w:p w14:paraId="0AFED535" w14:textId="2BE0CC39" w:rsidR="00CD30A8" w:rsidRPr="00B401C8" w:rsidRDefault="00E93D25" w:rsidP="00A912BB">
      <w:pPr>
        <w:pStyle w:val="ListParagraph"/>
        <w:numPr>
          <w:ilvl w:val="0"/>
          <w:numId w:val="35"/>
        </w:numPr>
        <w:snapToGrid w:val="0"/>
        <w:spacing w:before="240"/>
        <w:ind w:left="907"/>
        <w:contextualSpacing w:val="0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B401C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会带给我们灵命什么改变</w:t>
      </w:r>
      <w:r w:rsidR="00646B5E"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B401C8"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请分享实际例子。</w:t>
      </w:r>
      <w:r w:rsidR="0073234D" w:rsidRPr="00B401C8">
        <w:rPr>
          <w:rFonts w:ascii="Microsoft YaHei" w:eastAsia="Microsoft YaHei" w:hAnsi="Microsoft YaHei"/>
          <w:color w:val="8A0000"/>
          <w:sz w:val="22"/>
          <w:szCs w:val="22"/>
          <w:lang w:eastAsia="zh-CN"/>
        </w:rPr>
        <w:t xml:space="preserve">         </w:t>
      </w:r>
      <w:r w:rsidR="007E7A5A">
        <w:rPr>
          <w:rFonts w:ascii="Microsoft YaHei" w:eastAsia="Microsoft YaHei" w:hAnsi="Microsoft YaHei" w:hint="eastAsia"/>
          <w:color w:val="8A0000"/>
          <w:sz w:val="22"/>
          <w:szCs w:val="22"/>
          <w:lang w:eastAsia="zh-CN"/>
        </w:rPr>
        <w:t xml:space="preserve"> </w:t>
      </w:r>
      <w:r w:rsidR="0073234D" w:rsidRPr="00B401C8">
        <w:rPr>
          <w:rFonts w:ascii="Microsoft YaHei" w:eastAsia="Microsoft YaHei" w:hAnsi="Microsoft YaHei"/>
          <w:color w:val="8A0000"/>
          <w:sz w:val="22"/>
          <w:szCs w:val="22"/>
          <w:lang w:eastAsia="zh-CN"/>
        </w:rPr>
        <w:t xml:space="preserve">   </w:t>
      </w:r>
    </w:p>
    <w:p w14:paraId="04016803" w14:textId="28D7918E" w:rsidR="00E93D25" w:rsidRPr="00E93D25" w:rsidRDefault="00635739" w:rsidP="00A912BB">
      <w:pPr>
        <w:autoSpaceDE w:val="0"/>
        <w:autoSpaceDN w:val="0"/>
        <w:adjustRightInd w:val="0"/>
        <w:snapToGrid w:val="0"/>
        <w:spacing w:before="480"/>
        <w:ind w:leftChars="37" w:left="540" w:hangingChars="205" w:hanging="451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「切实相爱」是什么意思？可否列举</w:t>
      </w:r>
      <w:r w:rsidR="009C053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几个实际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例子</w:t>
      </w:r>
      <w:r w:rsidR="00E93D25" w:rsidRPr="00A912BB">
        <w:rPr>
          <w:rFonts w:ascii="Microsoft YaHei" w:eastAsia="Microsoft YaHei" w:hAnsi="Microsoft YaHei"/>
          <w:bCs/>
          <w:color w:val="833C0B" w:themeColor="accent2" w:themeShade="80"/>
          <w:sz w:val="16"/>
          <w:szCs w:val="16"/>
          <w:lang w:eastAsia="zh-CN"/>
        </w:rPr>
        <w:t xml:space="preserve"> (腓2:3-4</w:t>
      </w:r>
      <w:r w:rsidR="00E93D25" w:rsidRPr="00F92275">
        <w:rPr>
          <w:rFonts w:ascii="Microsoft YaHei" w:eastAsia="Microsoft YaHei" w:hAnsi="Microsoft YaHei"/>
          <w:bCs/>
          <w:sz w:val="16"/>
          <w:szCs w:val="16"/>
          <w:lang w:eastAsia="zh-CN"/>
        </w:rPr>
        <w:t>)</w:t>
      </w:r>
      <w:r w:rsidR="00E93D25" w:rsidRPr="00E93D25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</w:p>
    <w:p w14:paraId="024EA9E7" w14:textId="4D76AD7F" w:rsidR="00165A53" w:rsidRDefault="00635739" w:rsidP="00A912BB">
      <w:pPr>
        <w:autoSpaceDE w:val="0"/>
        <w:autoSpaceDN w:val="0"/>
        <w:adjustRightInd w:val="0"/>
        <w:spacing w:before="480"/>
        <w:ind w:leftChars="38" w:left="540" w:hangingChars="204" w:hanging="449"/>
        <w:rPr>
          <w:rFonts w:ascii="Microsoft YaHei" w:hAnsi="Microsoft YaHei"/>
          <w:sz w:val="22"/>
          <w:szCs w:val="22"/>
        </w:rPr>
      </w:pPr>
      <w:r w:rsidRPr="009878F8">
        <w:rPr>
          <w:rFonts w:ascii="Microsoft YaHei" w:eastAsia="Microsoft YaHei" w:hAnsi="Microsoft YaHei" w:hint="eastAsia"/>
          <w:sz w:val="22"/>
          <w:szCs w:val="22"/>
          <w:lang w:eastAsia="zh-CN"/>
        </w:rPr>
        <w:t>三、</w:t>
      </w:r>
      <w:r w:rsidR="00B6334C" w:rsidRPr="00B6334C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="009C053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B6334C" w:rsidRPr="00B6334C">
        <w:rPr>
          <w:rFonts w:ascii="Microsoft YaHei" w:eastAsia="Microsoft YaHei" w:hAnsi="Microsoft YaHei"/>
          <w:sz w:val="22"/>
          <w:szCs w:val="22"/>
          <w:lang w:eastAsia="zh-CN"/>
        </w:rPr>
        <w:t>-25节，</w:t>
      </w:r>
      <w:r w:rsidR="00165A53" w:rsidRPr="00FF6431">
        <w:rPr>
          <w:rFonts w:ascii="Microsoft YaHei" w:eastAsia="Microsoft YaHei" w:hAnsi="Microsoft YaHei" w:hint="eastAsia"/>
          <w:sz w:val="22"/>
          <w:szCs w:val="22"/>
        </w:rPr>
        <w:t>1》</w:t>
      </w:r>
      <w:r w:rsidR="009C0536" w:rsidRPr="009C0536">
        <w:rPr>
          <w:rFonts w:ascii="Microsoft YaHei" w:eastAsia="Microsoft YaHei" w:hAnsi="Microsoft YaHei"/>
          <w:sz w:val="22"/>
          <w:szCs w:val="22"/>
          <w:lang w:eastAsia="zh-CN"/>
        </w:rPr>
        <w:t>我们蒙重生</w:t>
      </w:r>
      <w:r w:rsidR="009C0536">
        <w:rPr>
          <w:rFonts w:ascii="Microsoft YaHei" w:eastAsia="Microsoft YaHei" w:hAnsi="Microsoft YaHei" w:hint="eastAsia"/>
          <w:sz w:val="22"/>
          <w:szCs w:val="22"/>
          <w:lang w:eastAsia="zh-CN"/>
        </w:rPr>
        <w:t>的根基是</w:t>
      </w:r>
      <w:r w:rsidR="009C0536" w:rsidRPr="009C0536">
        <w:rPr>
          <w:rFonts w:ascii="Microsoft YaHei" w:eastAsia="Microsoft YaHei" w:hAnsi="Microsoft YaHei"/>
          <w:sz w:val="22"/>
          <w:szCs w:val="22"/>
          <w:lang w:eastAsia="zh-CN"/>
        </w:rPr>
        <w:t>什么？彼得如何形容</w:t>
      </w:r>
      <w:r w:rsidR="007F421B" w:rsidRPr="00FF6431">
        <w:rPr>
          <w:rFonts w:ascii="Microsoft YaHei" w:eastAsia="Microsoft YaHei" w:hAnsi="Microsoft YaHei" w:hint="eastAsia"/>
          <w:sz w:val="22"/>
          <w:szCs w:val="22"/>
        </w:rPr>
        <w:t>其</w:t>
      </w:r>
      <w:r w:rsidR="009C0536">
        <w:rPr>
          <w:rFonts w:ascii="Microsoft YaHei" w:eastAsia="Microsoft YaHei" w:hAnsi="Microsoft YaHei" w:hint="eastAsia"/>
          <w:sz w:val="22"/>
          <w:szCs w:val="22"/>
          <w:lang w:eastAsia="zh-CN"/>
        </w:rPr>
        <w:t>特质</w:t>
      </w:r>
      <w:r w:rsidR="009C0536" w:rsidRPr="009C0536">
        <w:rPr>
          <w:rFonts w:ascii="Microsoft YaHei" w:eastAsia="Microsoft YaHei" w:hAnsi="Microsoft YaHei"/>
          <w:sz w:val="22"/>
          <w:szCs w:val="22"/>
          <w:lang w:eastAsia="zh-CN"/>
        </w:rPr>
        <w:t>？</w:t>
      </w:r>
    </w:p>
    <w:p w14:paraId="760484C9" w14:textId="03D44B05" w:rsidR="00CD30A8" w:rsidRPr="009878F8" w:rsidRDefault="00165A53" w:rsidP="00A912BB">
      <w:pPr>
        <w:autoSpaceDE w:val="0"/>
        <w:autoSpaceDN w:val="0"/>
        <w:adjustRightInd w:val="0"/>
        <w:snapToGrid w:val="0"/>
        <w:spacing w:before="240" w:after="240"/>
        <w:ind w:leftChars="225" w:left="624" w:hangingChars="38" w:hanging="84"/>
        <w:rPr>
          <w:rFonts w:ascii="KaiTi" w:eastAsia="KaiTi" w:hAnsi="KaiTi"/>
          <w:color w:val="640000"/>
          <w:lang w:eastAsia="zh-CN"/>
        </w:rPr>
      </w:pPr>
      <w:r w:rsidRPr="00FF6431">
        <w:rPr>
          <w:rFonts w:ascii="Microsoft YaHei" w:eastAsia="Microsoft YaHei" w:hAnsi="Microsoft YaHei" w:hint="eastAsia"/>
          <w:sz w:val="22"/>
          <w:szCs w:val="22"/>
        </w:rPr>
        <w:t>2》</w:t>
      </w:r>
      <w:r w:rsidR="00B6334C" w:rsidRPr="00B6334C">
        <w:rPr>
          <w:rFonts w:ascii="Microsoft YaHei" w:eastAsia="Microsoft YaHei" w:hAnsi="Microsoft YaHei"/>
          <w:sz w:val="22"/>
          <w:szCs w:val="22"/>
          <w:lang w:eastAsia="zh-CN"/>
        </w:rPr>
        <w:t>既然</w:t>
      </w:r>
      <w:r w:rsidR="00923D91">
        <w:rPr>
          <w:rFonts w:ascii="Microsoft YaHei" w:eastAsia="Microsoft YaHei" w:hAnsi="Microsoft YaHei" w:hint="eastAsia"/>
          <w:sz w:val="22"/>
          <w:szCs w:val="22"/>
          <w:lang w:eastAsia="zh-CN"/>
        </w:rPr>
        <w:t>有这些特质</w:t>
      </w:r>
      <w:r w:rsidR="00B6334C" w:rsidRPr="00B6334C">
        <w:rPr>
          <w:rFonts w:ascii="Microsoft YaHei" w:eastAsia="Microsoft YaHei" w:hAnsi="Microsoft YaHei"/>
          <w:sz w:val="22"/>
          <w:szCs w:val="22"/>
          <w:lang w:eastAsia="zh-CN"/>
        </w:rPr>
        <w:t>，我们当如何「</w:t>
      </w:r>
      <w:r w:rsidR="009C0536">
        <w:rPr>
          <w:rFonts w:ascii="Microsoft YaHei" w:eastAsia="Microsoft YaHei" w:hAnsi="Microsoft YaHei" w:hint="eastAsia"/>
          <w:sz w:val="22"/>
          <w:szCs w:val="22"/>
          <w:lang w:eastAsia="zh-CN"/>
        </w:rPr>
        <w:t>对待」</w:t>
      </w:r>
      <w:r w:rsidR="00B6334C" w:rsidRPr="00B6334C">
        <w:rPr>
          <w:rFonts w:ascii="Microsoft YaHei" w:eastAsia="Microsoft YaHei" w:hAnsi="Microsoft YaHei"/>
          <w:sz w:val="22"/>
          <w:szCs w:val="22"/>
          <w:lang w:eastAsia="zh-CN"/>
        </w:rPr>
        <w:t>圣经(神的道)？</w:t>
      </w:r>
      <w:r w:rsidR="00B6334C" w:rsidRPr="00B6334C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 xml:space="preserve"> (书1:8, 拉7:10)</w:t>
      </w:r>
      <w:r w:rsidR="00635739" w:rsidRPr="009878F8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)</w:t>
      </w:r>
      <w:r w:rsidR="00DA2E42" w:rsidRPr="009878F8">
        <w:rPr>
          <w:rFonts w:ascii="Microsoft YaHei" w:eastAsia="Microsoft YaHei" w:hAnsi="Microsoft YaHei"/>
          <w:color w:val="640000"/>
          <w:sz w:val="22"/>
          <w:szCs w:val="22"/>
          <w:lang w:eastAsia="zh-CN"/>
        </w:rPr>
        <w:t xml:space="preserve"> </w:t>
      </w:r>
      <w:r w:rsidR="0015625E" w:rsidRPr="009878F8">
        <w:rPr>
          <w:rFonts w:ascii="Microsoft YaHei" w:eastAsia="Microsoft YaHei" w:hAnsi="Microsoft YaHei" w:hint="eastAsia"/>
          <w:color w:val="640000"/>
          <w:sz w:val="22"/>
          <w:szCs w:val="22"/>
          <w:lang w:eastAsia="zh-CN"/>
        </w:rPr>
        <w:t xml:space="preserve"> </w:t>
      </w:r>
      <w:r w:rsidR="00CD30A8" w:rsidRPr="009878F8">
        <w:rPr>
          <w:rFonts w:ascii="KaiTi" w:eastAsia="KaiTi" w:hAnsi="KaiTi"/>
          <w:color w:val="640000"/>
          <w:szCs w:val="24"/>
          <w:lang w:eastAsia="zh-CN"/>
        </w:rPr>
        <w:t xml:space="preserve">  </w:t>
      </w:r>
      <w:r w:rsidR="00CD30A8" w:rsidRPr="009878F8">
        <w:rPr>
          <w:rFonts w:ascii="KaiTi" w:eastAsia="KaiTi" w:hAnsi="KaiTi"/>
          <w:color w:val="640000"/>
          <w:lang w:eastAsia="zh-CN"/>
        </w:rPr>
        <w:t xml:space="preserve">           </w:t>
      </w:r>
    </w:p>
    <w:p w14:paraId="7A1A1977" w14:textId="1E844A21" w:rsidR="00CE66F9" w:rsidRPr="00C174F1" w:rsidRDefault="00CE66F9" w:rsidP="00A912BB">
      <w:pPr>
        <w:snapToGrid w:val="0"/>
        <w:spacing w:before="36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536">
        <w:rPr>
          <w:rFonts w:ascii="KaiTi" w:eastAsia="KaiTi" w:hAnsi="KaiTi" w:cs="PMingLiU" w:hint="eastAsia"/>
          <w:b/>
          <w:i/>
          <w:i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97E59" wp14:editId="765E3E38">
                <wp:simplePos x="0" y="0"/>
                <wp:positionH relativeFrom="column">
                  <wp:posOffset>-64770</wp:posOffset>
                </wp:positionH>
                <wp:positionV relativeFrom="paragraph">
                  <wp:posOffset>207645</wp:posOffset>
                </wp:positionV>
                <wp:extent cx="6708489" cy="430530"/>
                <wp:effectExtent l="0" t="0" r="16510" b="26670"/>
                <wp:wrapNone/>
                <wp:docPr id="8874170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430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169E5" id="Rectangle 1" o:spid="_x0000_s1026" style="position:absolute;margin-left:-5.1pt;margin-top:16.35pt;width:528.25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" filled="f" strokecolor="#0d0d0d [3069]" strokeweight="1pt"/>
            </w:pict>
          </mc:Fallback>
        </mc:AlternateContent>
      </w:r>
      <w:r w:rsidRPr="009C0536">
        <w:rPr>
          <w:rFonts w:ascii="KaiTi" w:eastAsia="KaiTi" w:hAnsi="KaiTi"/>
          <w:i/>
          <w:iCs/>
          <w:color w:val="000000" w:themeColor="text1"/>
          <w:sz w:val="22"/>
          <w:szCs w:val="22"/>
          <w:lang w:eastAsia="zh-CN"/>
        </w:rPr>
        <w:t>2</w:t>
      </w:r>
      <w:r w:rsidRPr="009C0536">
        <w:rPr>
          <w:rFonts w:ascii="KaiTi" w:eastAsia="KaiTi" w:hAnsi="KaiTi"/>
          <w:i/>
          <w:iCs/>
          <w:color w:val="000000" w:themeColor="text1"/>
          <w:sz w:val="16"/>
          <w:szCs w:val="16"/>
          <w:lang w:eastAsia="zh-CN"/>
        </w:rPr>
        <w:t>:</w:t>
      </w:r>
      <w:r w:rsidRPr="009C0536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1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所以，你们</w:t>
      </w:r>
      <w:r w:rsidRPr="00B66B52">
        <w:rPr>
          <w:rFonts w:ascii="KaiTi" w:eastAsia="KaiTi" w:hAnsi="KaiTi"/>
          <w:b/>
          <w:bCs/>
          <w:color w:val="000000" w:themeColor="text1"/>
          <w:szCs w:val="24"/>
          <w:lang w:eastAsia="zh-CN"/>
        </w:rPr>
        <w:t>既除去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一切的恶毒</w:t>
      </w:r>
      <w:r w:rsidRPr="002C5839">
        <w:rPr>
          <w:rFonts w:ascii="KaiTi" w:eastAsia="KaiTi" w:hAnsi="KaiTi"/>
          <w:color w:val="000000" w:themeColor="text1"/>
          <w:sz w:val="16"/>
          <w:szCs w:val="16"/>
          <w:lang w:eastAsia="zh-CN"/>
        </w:rPr>
        <w:t>、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诡诈，并假善</w:t>
      </w:r>
      <w:r w:rsidRPr="002C5839">
        <w:rPr>
          <w:rFonts w:ascii="KaiTi" w:eastAsia="KaiTi" w:hAnsi="KaiTi"/>
          <w:color w:val="000000" w:themeColor="text1"/>
          <w:sz w:val="16"/>
          <w:szCs w:val="16"/>
          <w:lang w:eastAsia="zh-CN"/>
        </w:rPr>
        <w:t>、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嫉妒，和一切毁谤的话，</w:t>
      </w:r>
      <w:r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2</w:t>
      </w:r>
      <w:r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就要爱慕那纯净的灵奶，像才生的婴孩爱慕奶一样，叫你们因此渐长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，</w:t>
      </w:r>
      <w:r w:rsidRPr="00B66B52">
        <w:rPr>
          <w:rFonts w:ascii="KaiTi" w:eastAsia="KaiTi" w:hAnsi="KaiTi"/>
          <w:b/>
          <w:bCs/>
          <w:color w:val="000000" w:themeColor="text1"/>
          <w:szCs w:val="24"/>
          <w:lang w:eastAsia="zh-CN"/>
        </w:rPr>
        <w:t>以致得救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。</w:t>
      </w:r>
      <w:r w:rsidRPr="002C5839">
        <w:rPr>
          <w:rFonts w:ascii="Calibri" w:eastAsia="KaiTi" w:hAnsi="Calibri" w:cs="Calibri"/>
          <w:color w:val="000000" w:themeColor="text1"/>
          <w:sz w:val="16"/>
          <w:szCs w:val="16"/>
          <w:lang w:eastAsia="zh-CN"/>
        </w:rPr>
        <w:t> </w:t>
      </w:r>
      <w:r w:rsidRPr="002C5839">
        <w:rPr>
          <w:rFonts w:ascii="KaiTi" w:eastAsia="KaiTi" w:hAnsi="KaiTi"/>
          <w:b/>
          <w:bCs/>
          <w:i/>
          <w:iCs/>
          <w:color w:val="000000" w:themeColor="text1"/>
          <w:sz w:val="16"/>
          <w:szCs w:val="16"/>
          <w:lang w:eastAsia="zh-CN"/>
        </w:rPr>
        <w:t>3</w:t>
      </w:r>
      <w:r w:rsidRPr="002C5839">
        <w:rPr>
          <w:rFonts w:ascii="Calibri" w:eastAsia="KaiTi" w:hAnsi="Calibri" w:cs="Calibri"/>
          <w:color w:val="000000" w:themeColor="text1"/>
          <w:szCs w:val="24"/>
          <w:lang w:eastAsia="zh-CN"/>
        </w:rPr>
        <w:t> 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你们若尝过主恩的滋味</w:t>
      </w:r>
      <w:r w:rsidRPr="002C5839">
        <w:rPr>
          <w:rFonts w:ascii="KaiTi" w:eastAsia="KaiTi" w:hAnsi="KaiTi"/>
          <w:color w:val="000000" w:themeColor="text1"/>
          <w:sz w:val="22"/>
          <w:szCs w:val="22"/>
          <w:lang w:eastAsia="zh-CN"/>
        </w:rPr>
        <w:t>，</w:t>
      </w:r>
      <w:r w:rsidRPr="002C5839">
        <w:rPr>
          <w:rFonts w:ascii="KaiTi" w:eastAsia="KaiTi" w:hAnsi="KaiTi"/>
          <w:color w:val="000000" w:themeColor="text1"/>
          <w:szCs w:val="24"/>
          <w:lang w:eastAsia="zh-CN"/>
        </w:rPr>
        <w:t>就必如此。</w:t>
      </w:r>
    </w:p>
    <w:p w14:paraId="4EE80D44" w14:textId="099F658E" w:rsidR="007E7C90" w:rsidRPr="00FF6431" w:rsidRDefault="00635739" w:rsidP="00A912BB">
      <w:pPr>
        <w:autoSpaceDE w:val="0"/>
        <w:autoSpaceDN w:val="0"/>
        <w:adjustRightInd w:val="0"/>
        <w:snapToGrid w:val="0"/>
        <w:spacing w:before="240"/>
        <w:ind w:leftChars="37" w:left="540" w:hangingChars="205" w:hanging="451"/>
        <w:rPr>
          <w:rFonts w:ascii="Microsoft YaHei" w:eastAsia="Microsoft YaHei" w:hAnsi="Microsoft YaHei"/>
          <w:color w:val="640000"/>
          <w:sz w:val="16"/>
          <w:szCs w:val="16"/>
          <w:lang w:eastAsia="zh-CN"/>
        </w:rPr>
      </w:pPr>
      <w:r w:rsidRPr="00FF6431">
        <w:rPr>
          <w:rFonts w:ascii="Microsoft YaHei" w:eastAsia="Microsoft YaHei" w:hAnsi="Microsoft YaHei" w:hint="eastAsia"/>
          <w:sz w:val="22"/>
          <w:szCs w:val="22"/>
          <w:lang w:eastAsia="zh-CN"/>
        </w:rPr>
        <w:t>四、</w:t>
      </w:r>
      <w:bookmarkStart w:id="5" w:name="_Hlk219753911"/>
      <w:r w:rsidR="00165A53" w:rsidRPr="00FF6431">
        <w:rPr>
          <w:rFonts w:ascii="Microsoft YaHei" w:eastAsia="Microsoft YaHei" w:hAnsi="Microsoft YaHei" w:hint="eastAsia"/>
          <w:sz w:val="22"/>
          <w:szCs w:val="22"/>
        </w:rPr>
        <w:t>1》</w:t>
      </w:r>
      <w:r w:rsidR="00153460" w:rsidRPr="00FF6431">
        <w:rPr>
          <w:rFonts w:ascii="Microsoft YaHei" w:eastAsia="Microsoft YaHei" w:hAnsi="Microsoft YaHei"/>
          <w:sz w:val="22"/>
          <w:szCs w:val="22"/>
          <w:lang w:eastAsia="zh-CN"/>
        </w:rPr>
        <w:t>「恶毒、诡诈，假善、嫉妒，毁谤」，各是什么意思？</w:t>
      </w:r>
      <w:bookmarkEnd w:id="5"/>
      <w:r w:rsidR="00370B86" w:rsidRPr="00FF6431">
        <w:rPr>
          <w:rFonts w:ascii="Microsoft YaHei" w:eastAsia="Microsoft YaHei" w:hAnsi="Microsoft YaHei" w:hint="eastAsia"/>
          <w:sz w:val="22"/>
          <w:szCs w:val="22"/>
          <w:lang w:eastAsia="zh-CN"/>
        </w:rPr>
        <w:t>你的生活中是否也有这些？</w:t>
      </w:r>
    </w:p>
    <w:p w14:paraId="22CC9FCE" w14:textId="5B505A0D" w:rsidR="00165A53" w:rsidRPr="00FF6431" w:rsidRDefault="00165A53" w:rsidP="00A912BB">
      <w:pPr>
        <w:autoSpaceDE w:val="0"/>
        <w:autoSpaceDN w:val="0"/>
        <w:adjustRightInd w:val="0"/>
        <w:snapToGrid w:val="0"/>
        <w:spacing w:before="240"/>
        <w:ind w:leftChars="225" w:left="540"/>
        <w:rPr>
          <w:rFonts w:ascii="Microsoft YaHei" w:eastAsia="Microsoft YaHei" w:hAnsi="Microsoft YaHei"/>
          <w:color w:val="640000"/>
          <w:sz w:val="16"/>
          <w:szCs w:val="16"/>
          <w:lang w:eastAsia="zh-CN"/>
        </w:rPr>
      </w:pPr>
      <w:r w:rsidRPr="00FF6431">
        <w:rPr>
          <w:rFonts w:ascii="Microsoft YaHei" w:eastAsia="Microsoft YaHei" w:hAnsi="Microsoft YaHei" w:hint="eastAsia"/>
          <w:sz w:val="22"/>
          <w:szCs w:val="22"/>
        </w:rPr>
        <w:t>2》</w:t>
      </w:r>
      <w:r w:rsidRPr="00FF6431">
        <w:rPr>
          <w:rFonts w:ascii="Microsoft YaHei" w:eastAsia="Microsoft YaHei" w:hAnsi="Microsoft YaHei"/>
          <w:sz w:val="22"/>
          <w:szCs w:val="22"/>
          <w:lang w:eastAsia="zh-CN"/>
        </w:rPr>
        <w:t>为何若尝过主恩的人，就会除去上述的恶行</w:t>
      </w:r>
      <w:r w:rsidR="00A912BB" w:rsidRPr="00FF6431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  <w:r w:rsidR="00A912BB" w:rsidRPr="00FF6431">
        <w:rPr>
          <w:rFonts w:ascii="Microsoft YaHei" w:eastAsia="Microsoft YaHei" w:hAnsi="Microsoft YaHei"/>
          <w:color w:val="833C0B" w:themeColor="accent2" w:themeShade="80"/>
          <w:sz w:val="16"/>
          <w:szCs w:val="16"/>
          <w:lang w:eastAsia="zh-CN"/>
        </w:rPr>
        <w:t>(</w:t>
      </w:r>
      <w:r w:rsidRPr="00FF6431">
        <w:rPr>
          <w:rFonts w:ascii="Microsoft YaHei" w:eastAsia="Microsoft YaHei" w:hAnsi="Microsoft YaHei"/>
          <w:color w:val="640000"/>
          <w:sz w:val="16"/>
          <w:szCs w:val="16"/>
          <w:lang w:eastAsia="zh-CN"/>
        </w:rPr>
        <w:t>林后5:14-15</w:t>
      </w:r>
      <w:r w:rsidRPr="00FF6431">
        <w:rPr>
          <w:rFonts w:ascii="Microsoft YaHei" w:eastAsia="Microsoft YaHei" w:hAnsi="Microsoft YaHei" w:hint="eastAsia"/>
          <w:color w:val="640000"/>
          <w:sz w:val="16"/>
          <w:szCs w:val="16"/>
          <w:lang w:eastAsia="zh-CN"/>
        </w:rPr>
        <w:t>）</w:t>
      </w:r>
    </w:p>
    <w:p w14:paraId="07D13BDD" w14:textId="0A329C1A" w:rsidR="00277B9A" w:rsidRDefault="00277B9A" w:rsidP="00A912BB">
      <w:pPr>
        <w:autoSpaceDE w:val="0"/>
        <w:autoSpaceDN w:val="0"/>
        <w:adjustRightInd w:val="0"/>
        <w:snapToGrid w:val="0"/>
        <w:spacing w:before="480"/>
        <w:ind w:leftChars="37" w:left="499" w:hangingChars="205" w:hanging="410"/>
        <w:rPr>
          <w:rFonts w:ascii="Microsoft YaHei" w:hAnsi="Microsoft YaHei"/>
          <w:bCs/>
          <w:sz w:val="22"/>
          <w:szCs w:val="18"/>
        </w:rPr>
      </w:pPr>
      <w:r w:rsidRPr="00430CF1">
        <w:rPr>
          <w:rFonts w:ascii="Microsoft YaHei" w:eastAsia="Microsoft YaHei" w:hAnsi="Microsoft YaHei" w:hint="eastAsia"/>
          <w:sz w:val="20"/>
        </w:rPr>
        <w:t>五</w:t>
      </w:r>
      <w:r w:rsidRPr="00430CF1">
        <w:rPr>
          <w:rFonts w:ascii="Microsoft YaHei" w:eastAsia="Microsoft YaHei" w:hAnsi="Microsoft YaHei" w:hint="eastAsia"/>
          <w:sz w:val="20"/>
          <w:lang w:eastAsia="zh-CN"/>
        </w:rPr>
        <w:t>、</w:t>
      </w:r>
      <w:r w:rsidRPr="00430CF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「</w:t>
      </w:r>
      <w:r w:rsidRPr="00430CF1">
        <w:rPr>
          <w:rFonts w:ascii="Microsoft YaHei" w:eastAsia="Microsoft YaHei" w:hAnsi="Microsoft YaHei" w:hint="eastAsia"/>
          <w:sz w:val="22"/>
          <w:szCs w:val="22"/>
          <w:lang w:eastAsia="zh-CN"/>
        </w:rPr>
        <w:t>以致得救」是什么意思</w:t>
      </w:r>
      <w:r w:rsidRPr="00430CF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？我们靠善行得救吗？</w:t>
      </w:r>
    </w:p>
    <w:p w14:paraId="513B2331" w14:textId="5B3BD49F" w:rsidR="00277B9A" w:rsidRPr="009501B0" w:rsidRDefault="00277B9A" w:rsidP="00A912BB">
      <w:pPr>
        <w:autoSpaceDE w:val="0"/>
        <w:autoSpaceDN w:val="0"/>
        <w:adjustRightInd w:val="0"/>
        <w:snapToGrid w:val="0"/>
        <w:spacing w:before="480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</w:rPr>
      </w:pPr>
      <w:r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六</w:t>
      </w:r>
      <w:r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、</w:t>
      </w:r>
      <w:r w:rsidR="005E52ED"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</w:rPr>
        <w:t>今年我们愿意如何像</w:t>
      </w:r>
      <w:r w:rsidR="005E52ED" w:rsidRPr="009501B0">
        <w:rPr>
          <w:rFonts w:ascii="Microsoft YaHei" w:eastAsia="Microsoft YaHei" w:hAnsi="Microsoft YaHei"/>
          <w:color w:val="000000" w:themeColor="text1"/>
          <w:sz w:val="22"/>
          <w:szCs w:val="22"/>
        </w:rPr>
        <w:t>婴孩爱慕奶一样</w:t>
      </w:r>
      <w:r w:rsidR="005E52ED" w:rsidRPr="009501B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的</w:t>
      </w:r>
      <w:r w:rsidRPr="009501B0"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  <w:t>「多尝主恩」</w:t>
      </w:r>
      <w:r w:rsidR="00CE66F9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而除去</w:t>
      </w:r>
      <w:r w:rsidR="00CE66F9" w:rsidRPr="00165A53">
        <w:rPr>
          <w:rFonts w:ascii="Microsoft YaHei" w:eastAsia="Microsoft YaHei" w:hAnsi="Microsoft YaHei"/>
          <w:sz w:val="22"/>
          <w:szCs w:val="22"/>
          <w:lang w:eastAsia="zh-CN"/>
        </w:rPr>
        <w:t>上述</w:t>
      </w:r>
      <w:r w:rsidR="00CE66F9" w:rsidRPr="00153460">
        <w:rPr>
          <w:rFonts w:ascii="Microsoft YaHei" w:eastAsia="Microsoft YaHei" w:hAnsi="Microsoft YaHei"/>
          <w:sz w:val="22"/>
          <w:szCs w:val="22"/>
          <w:lang w:eastAsia="zh-CN"/>
        </w:rPr>
        <w:t>的恶行</w:t>
      </w:r>
      <w:r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  <w:r w:rsidR="0062683A" w:rsidRPr="00A912BB">
        <w:rPr>
          <w:rFonts w:ascii="Microsoft YaHei" w:eastAsia="Microsoft YaHei" w:hAnsi="Microsoft YaHei"/>
          <w:color w:val="833C0B" w:themeColor="accent2" w:themeShade="80"/>
          <w:sz w:val="16"/>
          <w:szCs w:val="16"/>
          <w:lang w:eastAsia="zh-CN"/>
        </w:rPr>
        <w:t>(诗1:1-3)</w:t>
      </w:r>
      <w:r w:rsidR="005E52ED" w:rsidRPr="009501B0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</w:rPr>
        <w:t>请组员自由分享。</w:t>
      </w:r>
    </w:p>
    <w:p w14:paraId="57FAEA40" w14:textId="7E0B6283" w:rsidR="00CD30A8" w:rsidRPr="00625757" w:rsidRDefault="00B46770" w:rsidP="00A912BB">
      <w:pPr>
        <w:adjustRightInd w:val="0"/>
        <w:snapToGrid w:val="0"/>
        <w:spacing w:before="480"/>
        <w:ind w:leftChars="37" w:left="225" w:hangingChars="62" w:hanging="136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七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每人一句话，轮流分享查经中的一点感动或学习。</w:t>
      </w:r>
    </w:p>
    <w:p w14:paraId="5626FACE" w14:textId="68392D18" w:rsidR="005031A2" w:rsidRPr="00A912BB" w:rsidRDefault="00635739" w:rsidP="00A912BB">
      <w:pPr>
        <w:widowControl/>
        <w:adjustRightInd w:val="0"/>
        <w:snapToGrid w:val="0"/>
        <w:spacing w:before="600"/>
        <w:rPr>
          <w:rFonts w:ascii="KaiTi" w:eastAsia="KaiTi" w:hAnsi="KaiTi"/>
          <w:b/>
          <w:bCs/>
          <w:sz w:val="22"/>
          <w:szCs w:val="22"/>
          <w:lang w:eastAsia="zh-CN"/>
        </w:rPr>
      </w:pPr>
      <w:r w:rsidRPr="00A912BB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</w:t>
      </w:r>
      <w:r w:rsidR="00625757" w:rsidRPr="00A912BB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～～～～～～～～～～～～～～～～～～～</w:t>
      </w:r>
      <w:r w:rsidRPr="00A912BB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A912BB">
        <w:rPr>
          <w:rFonts w:ascii="KaiTi" w:eastAsia="KaiTi" w:hAnsi="KaiTi"/>
          <w:b/>
          <w:bCs/>
          <w:sz w:val="22"/>
          <w:szCs w:val="22"/>
          <w:lang w:eastAsia="zh-CN"/>
        </w:rPr>
        <w:t xml:space="preserve"> </w:t>
      </w:r>
      <w:r w:rsidRPr="00A912BB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</w:t>
      </w:r>
      <w:r w:rsidR="00625757" w:rsidRPr="00A912BB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～～～～～～～～～～～～～～～～～～～</w:t>
      </w:r>
    </w:p>
    <w:p w14:paraId="5E4140D0" w14:textId="616F63C9" w:rsidR="00472BF3" w:rsidRPr="00370B86" w:rsidRDefault="00925CDB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sz w:val="22"/>
          <w:szCs w:val="22"/>
          <w:lang w:eastAsia="zh-CN"/>
        </w:rPr>
      </w:pPr>
      <w:r w:rsidRPr="0062683A">
        <w:rPr>
          <w:rFonts w:ascii="KaiTi" w:eastAsia="KaiTi" w:hAnsi="KaiTi" w:hint="eastAsia"/>
          <w:bCs/>
          <w:color w:val="833C0B" w:themeColor="accent2" w:themeShade="80"/>
          <w:sz w:val="22"/>
          <w:szCs w:val="22"/>
          <w:u w:val="single"/>
          <w:lang w:eastAsia="zh-CN"/>
        </w:rPr>
        <w:t>雅</w:t>
      </w:r>
      <w:r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1:22</w:t>
      </w:r>
      <w:r w:rsidR="00954B0A"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,</w:t>
      </w:r>
      <w:r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25</w:t>
      </w:r>
      <w:r w:rsidR="00472BF3" w:rsidRPr="0062683A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你们要行道，不要单单听道，自己欺哄自己</w:t>
      </w:r>
      <w:r w:rsidR="00404887">
        <w:rPr>
          <w:rFonts w:ascii="KaiTi" w:eastAsia="KaiTi" w:hAnsi="KaiTi" w:hint="eastAsia"/>
          <w:sz w:val="22"/>
          <w:szCs w:val="22"/>
          <w:lang w:eastAsia="zh-CN"/>
        </w:rPr>
        <w:t>。。。</w:t>
      </w:r>
      <w:r w:rsidRPr="00370B86">
        <w:rPr>
          <w:rFonts w:ascii="KaiTi" w:eastAsia="KaiTi" w:hAnsi="KaiTi"/>
          <w:sz w:val="22"/>
          <w:szCs w:val="22"/>
          <w:lang w:eastAsia="zh-CN"/>
        </w:rPr>
        <w:t>乃是实在行出来，就在他所行的事上必然得福。</w:t>
      </w:r>
    </w:p>
    <w:p w14:paraId="1E89FA28" w14:textId="628C7E0D" w:rsidR="00472BF3" w:rsidRPr="00370B86" w:rsidRDefault="00954B0A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color w:val="8A0000"/>
          <w:sz w:val="34"/>
          <w:szCs w:val="26"/>
          <w:lang w:eastAsia="zh-CN"/>
        </w:rPr>
      </w:pPr>
      <w:r w:rsidRPr="0062683A">
        <w:rPr>
          <w:rFonts w:ascii="KaiTi" w:eastAsia="KaiTi" w:hAnsi="KaiTi" w:hint="eastAsia"/>
          <w:bCs/>
          <w:color w:val="833C0B" w:themeColor="accent2" w:themeShade="80"/>
          <w:sz w:val="22"/>
          <w:szCs w:val="22"/>
          <w:u w:val="single"/>
          <w:lang w:eastAsia="zh-CN"/>
        </w:rPr>
        <w:t>腓</w:t>
      </w:r>
      <w:r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2:3-4</w:t>
      </w:r>
      <w:r w:rsidR="00472BF3" w:rsidRPr="0062683A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凡事不可结党，不可贪图虚浮的荣耀；只要存心谦卑，各人看别人比自己强。4各人不要单顾自己的事，也要顾别人的事。</w:t>
      </w:r>
      <w:r w:rsidR="00472BF3" w:rsidRPr="00370B86">
        <w:rPr>
          <w:rFonts w:ascii="KaiTi" w:eastAsia="KaiTi" w:hAnsi="KaiTi"/>
          <w:color w:val="8A0000"/>
          <w:sz w:val="34"/>
          <w:szCs w:val="26"/>
          <w:lang w:eastAsia="zh-CN"/>
        </w:rPr>
        <w:t xml:space="preserve"> </w:t>
      </w:r>
    </w:p>
    <w:p w14:paraId="331D4001" w14:textId="430B8747" w:rsidR="00472BF3" w:rsidRPr="00370B86" w:rsidRDefault="00954B0A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sz w:val="34"/>
          <w:szCs w:val="26"/>
          <w:lang w:eastAsia="zh-CN"/>
        </w:rPr>
      </w:pPr>
      <w:r w:rsidRPr="0062683A">
        <w:rPr>
          <w:rFonts w:ascii="KaiTi" w:eastAsia="KaiTi" w:hAnsi="KaiTi" w:hint="eastAsia"/>
          <w:bCs/>
          <w:color w:val="833C0B" w:themeColor="accent2" w:themeShade="80"/>
          <w:sz w:val="22"/>
          <w:szCs w:val="22"/>
          <w:u w:val="single"/>
          <w:lang w:eastAsia="zh-CN"/>
        </w:rPr>
        <w:t>书</w:t>
      </w:r>
      <w:r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1:8</w:t>
      </w:r>
      <w:r w:rsidR="00AA39C5" w:rsidRPr="0062683A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sz w:val="22"/>
          <w:szCs w:val="22"/>
          <w:lang w:eastAsia="zh-CN"/>
        </w:rPr>
        <w:t>这律法书不可离开你的口，总要昼夜思想，好使你谨守遵行这书上所写的一切话。如此，你的道路就可以亨通，凡事顺利。</w:t>
      </w:r>
    </w:p>
    <w:p w14:paraId="371062B2" w14:textId="42CC987B" w:rsidR="005031A2" w:rsidRPr="00370B86" w:rsidRDefault="00954B0A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62683A">
        <w:rPr>
          <w:rFonts w:ascii="KaiTi" w:eastAsia="KaiTi" w:hAnsi="KaiTi" w:hint="eastAsia"/>
          <w:bCs/>
          <w:color w:val="833C0B" w:themeColor="accent2" w:themeShade="80"/>
          <w:sz w:val="22"/>
          <w:szCs w:val="22"/>
          <w:u w:val="single"/>
          <w:lang w:eastAsia="zh-CN"/>
        </w:rPr>
        <w:t>拉</w:t>
      </w:r>
      <w:r w:rsidRPr="0062683A">
        <w:rPr>
          <w:rFonts w:ascii="KaiTi" w:eastAsia="KaiTi" w:hAnsi="KaiTi"/>
          <w:bCs/>
          <w:color w:val="833C0B" w:themeColor="accent2" w:themeShade="80"/>
          <w:sz w:val="22"/>
          <w:szCs w:val="22"/>
          <w:u w:val="single"/>
          <w:lang w:eastAsia="zh-CN"/>
        </w:rPr>
        <w:t>7:10</w:t>
      </w:r>
      <w:r w:rsidR="00635739" w:rsidRPr="0062683A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以斯拉定志考究遵行耶和华的律法，又将律例典章教训以色列人。</w:t>
      </w:r>
    </w:p>
    <w:p w14:paraId="0AA70C93" w14:textId="16CDB3C4" w:rsidR="005031A2" w:rsidRPr="00370B86" w:rsidRDefault="00370B86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color w:val="000000" w:themeColor="text1"/>
          <w:sz w:val="22"/>
          <w:szCs w:val="22"/>
        </w:rPr>
      </w:pPr>
      <w:r w:rsidRPr="0062683A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林后5:14-15</w:t>
      </w:r>
      <w:r w:rsidR="00635739" w:rsidRPr="0062683A">
        <w:rPr>
          <w:rFonts w:ascii="KaiTi" w:eastAsia="KaiTi" w:hAnsi="KaiTi"/>
          <w:color w:val="833C0B" w:themeColor="accent2" w:themeShade="80"/>
          <w:szCs w:val="24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原来基督的爱激励我们；因我们想，一人既替众人死，众人就都死了；并且他替众人死，是叫那些活着的人不再为自己活，乃为替他们死而复活的主活。</w:t>
      </w:r>
    </w:p>
    <w:p w14:paraId="459A28F0" w14:textId="10454ABE" w:rsidR="005031A2" w:rsidRPr="00370B86" w:rsidRDefault="00370B86" w:rsidP="00A912BB">
      <w:pPr>
        <w:snapToGrid w:val="0"/>
        <w:spacing w:before="120" w:line="280" w:lineRule="exact"/>
        <w:ind w:leftChars="-35" w:left="796" w:hangingChars="400" w:hanging="88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62683A">
        <w:rPr>
          <w:rFonts w:ascii="KaiTi" w:eastAsia="KaiTi" w:hAnsi="KaiTi"/>
          <w:color w:val="833C0B" w:themeColor="accent2" w:themeShade="80"/>
          <w:sz w:val="22"/>
          <w:szCs w:val="22"/>
          <w:u w:val="single"/>
          <w:lang w:eastAsia="zh-CN"/>
        </w:rPr>
        <w:t>诗1:1-3</w:t>
      </w:r>
      <w:r w:rsidR="00635739" w:rsidRPr="0062683A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 xml:space="preserve"> </w:t>
      </w:r>
      <w:r w:rsidRPr="00370B86">
        <w:rPr>
          <w:rFonts w:ascii="KaiTi" w:eastAsia="KaiTi" w:hAnsi="KaiTi"/>
          <w:color w:val="000000" w:themeColor="text1"/>
          <w:sz w:val="22"/>
          <w:szCs w:val="22"/>
          <w:lang w:eastAsia="zh-CN"/>
        </w:rPr>
        <w:t>不从恶人的计谋，不站罪人的道路，不坐亵慢人的座位，惟喜爱耶和华的律法，昼夜思想，这人便为有福！他要像一棵树栽在溪水旁，按时候结果子，叶子也不枯干。凡他所做的尽都顺利。</w:t>
      </w:r>
    </w:p>
    <w:sectPr w:rsidR="005031A2" w:rsidRPr="00370B86" w:rsidSect="00FF6431">
      <w:headerReference w:type="even" r:id="rId7"/>
      <w:pgSz w:w="12240" w:h="15840" w:code="1"/>
      <w:pgMar w:top="45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DCB4" w14:textId="77777777" w:rsidR="00551EB2" w:rsidRDefault="00551EB2">
      <w:r>
        <w:separator/>
      </w:r>
    </w:p>
  </w:endnote>
  <w:endnote w:type="continuationSeparator" w:id="0">
    <w:p w14:paraId="465AACDD" w14:textId="77777777" w:rsidR="00551EB2" w:rsidRDefault="0055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DD12" w14:textId="77777777" w:rsidR="00551EB2" w:rsidRDefault="00551EB2">
      <w:r>
        <w:separator/>
      </w:r>
    </w:p>
  </w:footnote>
  <w:footnote w:type="continuationSeparator" w:id="0">
    <w:p w14:paraId="125608A5" w14:textId="77777777" w:rsidR="00551EB2" w:rsidRDefault="0055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AFD"/>
    <w:rsid w:val="00014D35"/>
    <w:rsid w:val="00015196"/>
    <w:rsid w:val="00017ACB"/>
    <w:rsid w:val="00017B3A"/>
    <w:rsid w:val="0002005E"/>
    <w:rsid w:val="00020B79"/>
    <w:rsid w:val="00020CFD"/>
    <w:rsid w:val="00023CE4"/>
    <w:rsid w:val="000265D0"/>
    <w:rsid w:val="00026802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DA5"/>
    <w:rsid w:val="00173ECF"/>
    <w:rsid w:val="00173FD4"/>
    <w:rsid w:val="0017409C"/>
    <w:rsid w:val="00174869"/>
    <w:rsid w:val="00174D8F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A2F"/>
    <w:rsid w:val="002B65C6"/>
    <w:rsid w:val="002B78D4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6E59"/>
    <w:rsid w:val="004A0831"/>
    <w:rsid w:val="004A125F"/>
    <w:rsid w:val="004A1262"/>
    <w:rsid w:val="004A1FCD"/>
    <w:rsid w:val="004A21A1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50169"/>
    <w:rsid w:val="00550C54"/>
    <w:rsid w:val="005516D4"/>
    <w:rsid w:val="0055192C"/>
    <w:rsid w:val="00551EB2"/>
    <w:rsid w:val="0055690E"/>
    <w:rsid w:val="005579C6"/>
    <w:rsid w:val="00557BD2"/>
    <w:rsid w:val="00557CD5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AA"/>
    <w:rsid w:val="005C6D91"/>
    <w:rsid w:val="005C6F89"/>
    <w:rsid w:val="005D0117"/>
    <w:rsid w:val="005D1DB3"/>
    <w:rsid w:val="005D4000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83A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8B5"/>
    <w:rsid w:val="007550F3"/>
    <w:rsid w:val="00756322"/>
    <w:rsid w:val="00756DC7"/>
    <w:rsid w:val="00760BF8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B1882"/>
    <w:rsid w:val="007B19BB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7D67"/>
    <w:rsid w:val="008703E6"/>
    <w:rsid w:val="00870647"/>
    <w:rsid w:val="00870C07"/>
    <w:rsid w:val="00871A69"/>
    <w:rsid w:val="0087212F"/>
    <w:rsid w:val="008722E9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903C5"/>
    <w:rsid w:val="00890714"/>
    <w:rsid w:val="00890B82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F92"/>
    <w:rsid w:val="008E5190"/>
    <w:rsid w:val="008F0A7B"/>
    <w:rsid w:val="008F2879"/>
    <w:rsid w:val="008F38BC"/>
    <w:rsid w:val="008F3AD4"/>
    <w:rsid w:val="008F59C7"/>
    <w:rsid w:val="008F63B5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1CE4"/>
    <w:rsid w:val="009B239A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DE9"/>
    <w:rsid w:val="009C03BA"/>
    <w:rsid w:val="009C0536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D07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2E42"/>
    <w:rsid w:val="00A33442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2BB"/>
    <w:rsid w:val="00A91660"/>
    <w:rsid w:val="00A92AE6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B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A79"/>
    <w:rsid w:val="00B41645"/>
    <w:rsid w:val="00B454F6"/>
    <w:rsid w:val="00B458F8"/>
    <w:rsid w:val="00B46770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D00EA2"/>
    <w:rsid w:val="00D01811"/>
    <w:rsid w:val="00D0378C"/>
    <w:rsid w:val="00D03D51"/>
    <w:rsid w:val="00D0647F"/>
    <w:rsid w:val="00D1043A"/>
    <w:rsid w:val="00D1055D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554D"/>
    <w:rsid w:val="00E77183"/>
    <w:rsid w:val="00E77AEC"/>
    <w:rsid w:val="00E77C82"/>
    <w:rsid w:val="00E77C9D"/>
    <w:rsid w:val="00E80608"/>
    <w:rsid w:val="00E80B61"/>
    <w:rsid w:val="00E8264B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7552"/>
    <w:rsid w:val="00EF7BE1"/>
    <w:rsid w:val="00EF7D0A"/>
    <w:rsid w:val="00F01A98"/>
    <w:rsid w:val="00F01F11"/>
    <w:rsid w:val="00F04BE1"/>
    <w:rsid w:val="00F04E45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20FAA"/>
    <w:rsid w:val="00F22C18"/>
    <w:rsid w:val="00F23088"/>
    <w:rsid w:val="00F2389C"/>
    <w:rsid w:val="00F242DB"/>
    <w:rsid w:val="00F24B10"/>
    <w:rsid w:val="00F260BE"/>
    <w:rsid w:val="00F2741A"/>
    <w:rsid w:val="00F2799D"/>
    <w:rsid w:val="00F32E29"/>
    <w:rsid w:val="00F33525"/>
    <w:rsid w:val="00F351A6"/>
    <w:rsid w:val="00F3780C"/>
    <w:rsid w:val="00F4006A"/>
    <w:rsid w:val="00F40366"/>
    <w:rsid w:val="00F41698"/>
    <w:rsid w:val="00F41749"/>
    <w:rsid w:val="00F43977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7C2F"/>
    <w:rsid w:val="00F60684"/>
    <w:rsid w:val="00F612B0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6431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2026-02-04T05:05:00Z</cp:lastPrinted>
  <dcterms:created xsi:type="dcterms:W3CDTF">2026-02-04T05:05:00Z</dcterms:created>
  <dcterms:modified xsi:type="dcterms:W3CDTF">2026-02-05T05:29:00Z</dcterms:modified>
</cp:coreProperties>
</file>